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A1E63A6" w14:textId="77777777" w:rsidR="00CE4E24" w:rsidRPr="00CE4E24" w:rsidRDefault="00CE4E24" w:rsidP="00CE4E24">
      <w:pPr>
        <w:pStyle w:val="yiv1454627065msonormal"/>
        <w:shd w:val="clear" w:color="auto" w:fill="FFFFFF"/>
        <w:jc w:val="center"/>
        <w:rPr>
          <w:rFonts w:ascii="Helvetica" w:hAnsi="Helvetica"/>
          <w:color w:val="1D2228"/>
          <w:sz w:val="28"/>
          <w:szCs w:val="28"/>
        </w:rPr>
      </w:pPr>
      <w:r w:rsidRPr="00CE4E24">
        <w:rPr>
          <w:rFonts w:ascii="Arial" w:hAnsi="Arial" w:cs="Arial"/>
          <w:b/>
          <w:bCs/>
          <w:color w:val="1D2228"/>
          <w:sz w:val="28"/>
          <w:szCs w:val="28"/>
        </w:rPr>
        <w:t>Constitution</w:t>
      </w:r>
    </w:p>
    <w:p w14:paraId="3AE1AF45" w14:textId="77777777" w:rsidR="00CE4E24" w:rsidRPr="00CE4E24" w:rsidRDefault="00CE4E24" w:rsidP="00CE4E24">
      <w:pPr>
        <w:pStyle w:val="yiv1454627065msonormal"/>
        <w:shd w:val="clear" w:color="auto" w:fill="FFFFFF"/>
        <w:jc w:val="center"/>
        <w:rPr>
          <w:rFonts w:ascii="Helvetica" w:hAnsi="Helvetica"/>
          <w:color w:val="1D2228"/>
          <w:sz w:val="28"/>
          <w:szCs w:val="28"/>
        </w:rPr>
      </w:pPr>
      <w:r w:rsidRPr="00CE4E24">
        <w:rPr>
          <w:rFonts w:ascii="Arial" w:hAnsi="Arial" w:cs="Arial"/>
          <w:b/>
          <w:bCs/>
          <w:color w:val="1D2228"/>
          <w:sz w:val="28"/>
          <w:szCs w:val="28"/>
        </w:rPr>
        <w:t>of the</w:t>
      </w:r>
    </w:p>
    <w:p w14:paraId="7F0DCD58" w14:textId="77777777" w:rsidR="00CE4E24" w:rsidRPr="00CE4E24" w:rsidRDefault="00CE4E24" w:rsidP="00CE4E24">
      <w:pPr>
        <w:pStyle w:val="yiv1454627065msonormal"/>
        <w:shd w:val="clear" w:color="auto" w:fill="FFFFFF"/>
        <w:jc w:val="center"/>
        <w:rPr>
          <w:rFonts w:ascii="Helvetica" w:hAnsi="Helvetica"/>
          <w:color w:val="1D2228"/>
          <w:sz w:val="28"/>
          <w:szCs w:val="28"/>
        </w:rPr>
      </w:pPr>
      <w:r w:rsidRPr="00CE4E24">
        <w:rPr>
          <w:rFonts w:ascii="Arial" w:hAnsi="Arial" w:cs="Arial"/>
          <w:b/>
          <w:bCs/>
          <w:color w:val="1D2228"/>
          <w:sz w:val="28"/>
          <w:szCs w:val="28"/>
        </w:rPr>
        <w:t>Oklahoma Council of the Blind</w:t>
      </w:r>
    </w:p>
    <w:p w14:paraId="4F8B9CA8" w14:textId="159709B3" w:rsidR="00CE4E24" w:rsidRPr="00CE4E24" w:rsidRDefault="00CE4E24" w:rsidP="00CE4E24">
      <w:pPr>
        <w:pStyle w:val="yiv1454627065msonormal"/>
        <w:shd w:val="clear" w:color="auto" w:fill="FFFFFF"/>
        <w:jc w:val="center"/>
        <w:rPr>
          <w:rFonts w:ascii="Helvetica" w:hAnsi="Helvetica"/>
          <w:color w:val="1D2228"/>
          <w:sz w:val="28"/>
          <w:szCs w:val="28"/>
        </w:rPr>
      </w:pPr>
      <w:r w:rsidRPr="00CE4E24">
        <w:rPr>
          <w:rFonts w:ascii="Arial" w:hAnsi="Arial" w:cs="Arial"/>
          <w:b/>
          <w:bCs/>
          <w:color w:val="1D2228"/>
          <w:sz w:val="28"/>
          <w:szCs w:val="28"/>
        </w:rPr>
        <w:t>(as amended 9-</w:t>
      </w:r>
      <w:r w:rsidR="00C7551E">
        <w:rPr>
          <w:rFonts w:ascii="Arial" w:hAnsi="Arial" w:cs="Arial"/>
          <w:b/>
          <w:bCs/>
          <w:color w:val="1D2228"/>
          <w:sz w:val="28"/>
          <w:szCs w:val="28"/>
        </w:rPr>
        <w:t>28-</w:t>
      </w:r>
      <w:r w:rsidRPr="00CE4E24">
        <w:rPr>
          <w:rFonts w:ascii="Arial" w:hAnsi="Arial" w:cs="Arial"/>
          <w:b/>
          <w:bCs/>
          <w:color w:val="1D2228"/>
          <w:sz w:val="28"/>
          <w:szCs w:val="28"/>
        </w:rPr>
        <w:t>20</w:t>
      </w:r>
      <w:r w:rsidR="001B50E8">
        <w:rPr>
          <w:rFonts w:ascii="Arial" w:hAnsi="Arial" w:cs="Arial"/>
          <w:b/>
          <w:bCs/>
          <w:color w:val="1D2228"/>
          <w:sz w:val="28"/>
          <w:szCs w:val="28"/>
        </w:rPr>
        <w:t>2</w:t>
      </w:r>
      <w:r w:rsidR="00EE7F17">
        <w:rPr>
          <w:rFonts w:ascii="Arial" w:hAnsi="Arial" w:cs="Arial"/>
          <w:b/>
          <w:bCs/>
          <w:color w:val="1D2228"/>
          <w:sz w:val="28"/>
          <w:szCs w:val="28"/>
        </w:rPr>
        <w:t>5</w:t>
      </w:r>
      <w:r w:rsidRPr="00CE4E24">
        <w:rPr>
          <w:rFonts w:ascii="Arial" w:hAnsi="Arial" w:cs="Arial"/>
          <w:b/>
          <w:bCs/>
          <w:color w:val="1D2228"/>
          <w:sz w:val="28"/>
          <w:szCs w:val="28"/>
        </w:rPr>
        <w:t>)</w:t>
      </w:r>
    </w:p>
    <w:p w14:paraId="3A05C441" w14:textId="77777777" w:rsidR="00CE4E24" w:rsidRPr="00CE4E24" w:rsidRDefault="00CE4E24" w:rsidP="00CE4E24">
      <w:pPr>
        <w:pStyle w:val="yiv1454627065msonormal"/>
        <w:shd w:val="clear" w:color="auto" w:fill="FFFFFF"/>
        <w:rPr>
          <w:rFonts w:ascii="Helvetica" w:hAnsi="Helvetica"/>
          <w:color w:val="1D2228"/>
          <w:sz w:val="28"/>
          <w:szCs w:val="28"/>
        </w:rPr>
      </w:pPr>
      <w:r w:rsidRPr="00CE4E24">
        <w:rPr>
          <w:rFonts w:ascii="Arial" w:hAnsi="Arial" w:cs="Arial"/>
          <w:color w:val="1D2228"/>
          <w:sz w:val="28"/>
          <w:szCs w:val="28"/>
        </w:rPr>
        <w:t> </w:t>
      </w:r>
    </w:p>
    <w:p w14:paraId="2E395727" w14:textId="77777777" w:rsidR="00846A02" w:rsidRPr="00846A02" w:rsidRDefault="00CE4E24" w:rsidP="00846A02">
      <w:pPr>
        <w:pStyle w:val="yiv1454627065msonormal"/>
        <w:shd w:val="clear" w:color="auto" w:fill="FFFFFF"/>
        <w:jc w:val="center"/>
        <w:rPr>
          <w:rFonts w:ascii="Arial" w:hAnsi="Arial" w:cs="Arial"/>
          <w:b/>
          <w:bCs/>
          <w:color w:val="1D2228"/>
          <w:sz w:val="28"/>
          <w:szCs w:val="28"/>
        </w:rPr>
      </w:pPr>
      <w:r w:rsidRPr="00CE4E24">
        <w:rPr>
          <w:rFonts w:ascii="Arial" w:hAnsi="Arial" w:cs="Arial"/>
          <w:b/>
          <w:bCs/>
          <w:color w:val="1D2228"/>
          <w:sz w:val="28"/>
          <w:szCs w:val="28"/>
        </w:rPr>
        <w:t>Article I</w:t>
      </w:r>
      <w:r w:rsidR="00846A02">
        <w:rPr>
          <w:rFonts w:ascii="Arial" w:hAnsi="Arial" w:cs="Arial"/>
          <w:b/>
          <w:bCs/>
          <w:color w:val="1D2228"/>
          <w:sz w:val="28"/>
          <w:szCs w:val="28"/>
        </w:rPr>
        <w:t xml:space="preserve">- </w:t>
      </w:r>
      <w:r w:rsidR="00846A02" w:rsidRPr="00846A02">
        <w:rPr>
          <w:rFonts w:ascii="Arial" w:hAnsi="Arial" w:cs="Arial"/>
          <w:b/>
          <w:bCs/>
          <w:color w:val="1D2228"/>
          <w:sz w:val="28"/>
          <w:szCs w:val="28"/>
        </w:rPr>
        <w:t>Name, Incorporation, and Purpose</w:t>
      </w:r>
    </w:p>
    <w:p w14:paraId="588D9799" w14:textId="7E495251" w:rsidR="00CE4E24" w:rsidRPr="00CE4E24" w:rsidRDefault="00CE4E24" w:rsidP="00CE4E24">
      <w:pPr>
        <w:pStyle w:val="yiv1454627065msonormal"/>
        <w:shd w:val="clear" w:color="auto" w:fill="FFFFFF"/>
        <w:rPr>
          <w:rFonts w:ascii="Helvetica" w:hAnsi="Helvetica"/>
          <w:color w:val="1D2228"/>
          <w:sz w:val="28"/>
          <w:szCs w:val="28"/>
        </w:rPr>
      </w:pPr>
    </w:p>
    <w:p w14:paraId="6FDB9CC9" w14:textId="77777777" w:rsidR="00467A31" w:rsidRDefault="00CE4E24" w:rsidP="00CE4E24">
      <w:pPr>
        <w:pStyle w:val="yiv1454627065msonormal"/>
        <w:shd w:val="clear" w:color="auto" w:fill="FFFFFF"/>
        <w:ind w:firstLine="720"/>
        <w:rPr>
          <w:rFonts w:ascii="Arial" w:hAnsi="Arial" w:cs="Arial"/>
          <w:color w:val="1D2228"/>
          <w:sz w:val="28"/>
          <w:szCs w:val="28"/>
        </w:rPr>
      </w:pPr>
      <w:r w:rsidRPr="00CE4E24">
        <w:rPr>
          <w:rFonts w:ascii="Arial" w:hAnsi="Arial" w:cs="Arial"/>
          <w:b/>
          <w:bCs/>
          <w:color w:val="1D2228"/>
          <w:sz w:val="28"/>
          <w:szCs w:val="28"/>
        </w:rPr>
        <w:t>Section 1. Name: </w:t>
      </w:r>
      <w:r w:rsidRPr="00CE4E24">
        <w:rPr>
          <w:rFonts w:ascii="Arial" w:hAnsi="Arial" w:cs="Arial"/>
          <w:color w:val="1D2228"/>
          <w:sz w:val="28"/>
          <w:szCs w:val="28"/>
        </w:rPr>
        <w:t>The name of the organization shall be </w:t>
      </w:r>
      <w:r w:rsidRPr="00CE4E24">
        <w:rPr>
          <w:rFonts w:ascii="Arial" w:hAnsi="Arial" w:cs="Arial"/>
          <w:b/>
          <w:bCs/>
          <w:color w:val="1D2228"/>
          <w:sz w:val="28"/>
          <w:szCs w:val="28"/>
        </w:rPr>
        <w:t xml:space="preserve">THE OKLAHOMA COUNCIL OF THE </w:t>
      </w:r>
      <w:proofErr w:type="gramStart"/>
      <w:r w:rsidRPr="00CE4E24">
        <w:rPr>
          <w:rFonts w:ascii="Arial" w:hAnsi="Arial" w:cs="Arial"/>
          <w:b/>
          <w:bCs/>
          <w:color w:val="1D2228"/>
          <w:sz w:val="28"/>
          <w:szCs w:val="28"/>
        </w:rPr>
        <w:t>BLIND</w:t>
      </w:r>
      <w:r w:rsidRPr="00CE4E24">
        <w:rPr>
          <w:rFonts w:ascii="Arial" w:hAnsi="Arial" w:cs="Arial"/>
          <w:color w:val="1D2228"/>
          <w:sz w:val="28"/>
          <w:szCs w:val="28"/>
        </w:rPr>
        <w:t>, and</w:t>
      </w:r>
      <w:proofErr w:type="gramEnd"/>
      <w:r w:rsidRPr="00CE4E24">
        <w:rPr>
          <w:rFonts w:ascii="Arial" w:hAnsi="Arial" w:cs="Arial"/>
          <w:color w:val="1D2228"/>
          <w:sz w:val="28"/>
          <w:szCs w:val="28"/>
        </w:rPr>
        <w:t xml:space="preserve"> shall hereinafter be referred to as </w:t>
      </w:r>
      <w:r w:rsidR="00A85F1B">
        <w:rPr>
          <w:rFonts w:ascii="Arial" w:hAnsi="Arial" w:cs="Arial"/>
          <w:color w:val="1D2228"/>
          <w:sz w:val="28"/>
          <w:szCs w:val="28"/>
        </w:rPr>
        <w:t>the OCB.</w:t>
      </w:r>
    </w:p>
    <w:p w14:paraId="6623A3E8" w14:textId="4E558E19" w:rsidR="00467A31" w:rsidRPr="000806D2" w:rsidRDefault="00CE4E24" w:rsidP="000806D2">
      <w:pPr>
        <w:pStyle w:val="yiv1454627065msonormal"/>
        <w:shd w:val="clear" w:color="auto" w:fill="FFFFFF"/>
        <w:ind w:firstLine="720"/>
        <w:rPr>
          <w:rFonts w:ascii="Helvetica" w:hAnsi="Helvetica"/>
          <w:color w:val="1D2228"/>
          <w:sz w:val="28"/>
          <w:szCs w:val="28"/>
        </w:rPr>
      </w:pPr>
      <w:r w:rsidRPr="00CE4E24">
        <w:rPr>
          <w:rFonts w:ascii="Arial" w:hAnsi="Arial" w:cs="Arial"/>
          <w:b/>
          <w:bCs/>
          <w:color w:val="1D2228"/>
          <w:sz w:val="28"/>
          <w:szCs w:val="28"/>
        </w:rPr>
        <w:t>Section 2. </w:t>
      </w:r>
      <w:r w:rsidRPr="00CE4E24">
        <w:rPr>
          <w:rFonts w:ascii="Arial" w:hAnsi="Arial" w:cs="Arial"/>
          <w:color w:val="1D2228"/>
          <w:sz w:val="28"/>
          <w:szCs w:val="28"/>
        </w:rPr>
        <w:t xml:space="preserve">The </w:t>
      </w:r>
      <w:r w:rsidR="00A85F1B">
        <w:rPr>
          <w:rFonts w:ascii="Arial" w:hAnsi="Arial" w:cs="Arial"/>
          <w:color w:val="1D2228"/>
          <w:sz w:val="28"/>
          <w:szCs w:val="28"/>
        </w:rPr>
        <w:t xml:space="preserve">OCB </w:t>
      </w:r>
      <w:r w:rsidRPr="00CE4E24">
        <w:rPr>
          <w:rFonts w:ascii="Arial" w:hAnsi="Arial" w:cs="Arial"/>
          <w:color w:val="1D2228"/>
          <w:sz w:val="28"/>
          <w:szCs w:val="28"/>
        </w:rPr>
        <w:t>shall be incorporated under the laws of the State of Oklahoma.</w:t>
      </w:r>
    </w:p>
    <w:p w14:paraId="245FD402" w14:textId="20ECCB31" w:rsidR="00CE4E24" w:rsidRPr="00CE4E24" w:rsidRDefault="00CE4E24" w:rsidP="000806D2">
      <w:pPr>
        <w:pStyle w:val="yiv1454627065msonormal"/>
        <w:shd w:val="clear" w:color="auto" w:fill="FFFFFF"/>
        <w:ind w:firstLine="720"/>
        <w:rPr>
          <w:rFonts w:ascii="Helvetica" w:hAnsi="Helvetica"/>
          <w:color w:val="1D2228"/>
          <w:sz w:val="28"/>
          <w:szCs w:val="28"/>
        </w:rPr>
      </w:pPr>
      <w:r w:rsidRPr="00CE4E24">
        <w:rPr>
          <w:rFonts w:ascii="Arial" w:hAnsi="Arial" w:cs="Arial"/>
          <w:b/>
          <w:bCs/>
          <w:color w:val="1D2228"/>
          <w:sz w:val="28"/>
          <w:szCs w:val="28"/>
        </w:rPr>
        <w:t>Section 3. </w:t>
      </w:r>
      <w:r w:rsidRPr="00CE4E24">
        <w:rPr>
          <w:rFonts w:ascii="Arial" w:hAnsi="Arial" w:cs="Arial"/>
          <w:color w:val="1D2228"/>
          <w:sz w:val="28"/>
          <w:szCs w:val="28"/>
        </w:rPr>
        <w:t xml:space="preserve">The purposes of </w:t>
      </w:r>
      <w:r w:rsidR="00A85F1B">
        <w:rPr>
          <w:rFonts w:ascii="Arial" w:hAnsi="Arial" w:cs="Arial"/>
          <w:color w:val="1D2228"/>
          <w:sz w:val="28"/>
          <w:szCs w:val="28"/>
        </w:rPr>
        <w:t xml:space="preserve">the OCB </w:t>
      </w:r>
      <w:r w:rsidRPr="00CE4E24">
        <w:rPr>
          <w:rFonts w:ascii="Arial" w:hAnsi="Arial" w:cs="Arial"/>
          <w:color w:val="1D2228"/>
          <w:sz w:val="28"/>
          <w:szCs w:val="28"/>
        </w:rPr>
        <w:t>shall be to promote the general welfare of visually impaired persons; to represent the interests of its members, individually and collectively, in order to assist them in the obtaining of maximum security, benefits, and protection; to cooperate with and encourage public and private agencies and instrumentalities in their programs of economic, rehabilitation, assistance, education, and social adjustment; to do all other acts necessary and incidental to the achievement of these purposes; and to do all other lawful things. No profit accruing to this corporation shall inure to any individual.</w:t>
      </w:r>
    </w:p>
    <w:p w14:paraId="5BD07F8C" w14:textId="7A3DF73A" w:rsidR="00CE4E24" w:rsidRPr="00CE4E24" w:rsidRDefault="00CE4E24" w:rsidP="00416924">
      <w:pPr>
        <w:pStyle w:val="yiv1454627065msonormal"/>
        <w:shd w:val="clear" w:color="auto" w:fill="FFFFFF"/>
        <w:jc w:val="center"/>
        <w:rPr>
          <w:rFonts w:ascii="Helvetica" w:hAnsi="Helvetica"/>
          <w:color w:val="1D2228"/>
          <w:sz w:val="28"/>
          <w:szCs w:val="28"/>
        </w:rPr>
      </w:pPr>
      <w:r w:rsidRPr="00CE4E24">
        <w:rPr>
          <w:rFonts w:ascii="Arial" w:hAnsi="Arial" w:cs="Arial"/>
          <w:b/>
          <w:bCs/>
          <w:color w:val="1D2228"/>
          <w:sz w:val="28"/>
          <w:szCs w:val="28"/>
        </w:rPr>
        <w:t>Article II</w:t>
      </w:r>
      <w:r w:rsidR="00846A02">
        <w:rPr>
          <w:rFonts w:ascii="Arial" w:hAnsi="Arial" w:cs="Arial"/>
          <w:b/>
          <w:bCs/>
          <w:color w:val="1D2228"/>
          <w:sz w:val="28"/>
          <w:szCs w:val="28"/>
        </w:rPr>
        <w:t xml:space="preserve"> - Membership</w:t>
      </w:r>
    </w:p>
    <w:p w14:paraId="68BA0243" w14:textId="2D800A60" w:rsidR="00CE4E24" w:rsidRPr="00CE4E24" w:rsidRDefault="00CE4E24" w:rsidP="00CE4E24">
      <w:pPr>
        <w:pStyle w:val="yiv1454627065msonormal"/>
        <w:shd w:val="clear" w:color="auto" w:fill="FFFFFF"/>
        <w:ind w:firstLine="720"/>
        <w:rPr>
          <w:rFonts w:ascii="Helvetica" w:hAnsi="Helvetica"/>
          <w:color w:val="1D2228"/>
          <w:sz w:val="28"/>
          <w:szCs w:val="28"/>
        </w:rPr>
      </w:pPr>
      <w:r w:rsidRPr="00CE4E24">
        <w:rPr>
          <w:rFonts w:ascii="Arial" w:hAnsi="Arial" w:cs="Arial"/>
          <w:b/>
          <w:bCs/>
          <w:color w:val="1D2228"/>
          <w:sz w:val="28"/>
          <w:szCs w:val="28"/>
        </w:rPr>
        <w:t>Section 1. </w:t>
      </w:r>
      <w:r w:rsidRPr="00CE4E24">
        <w:rPr>
          <w:rFonts w:ascii="Arial" w:hAnsi="Arial" w:cs="Arial"/>
          <w:color w:val="1D2228"/>
          <w:sz w:val="28"/>
          <w:szCs w:val="28"/>
        </w:rPr>
        <w:t xml:space="preserve">The primary authority of the </w:t>
      </w:r>
      <w:r w:rsidR="00A85F1B">
        <w:rPr>
          <w:rFonts w:ascii="Arial" w:hAnsi="Arial" w:cs="Arial"/>
          <w:color w:val="1D2228"/>
          <w:sz w:val="28"/>
          <w:szCs w:val="28"/>
        </w:rPr>
        <w:t xml:space="preserve">OCB </w:t>
      </w:r>
      <w:r w:rsidRPr="00CE4E24">
        <w:rPr>
          <w:rFonts w:ascii="Arial" w:hAnsi="Arial" w:cs="Arial"/>
          <w:color w:val="1D2228"/>
          <w:sz w:val="28"/>
          <w:szCs w:val="28"/>
        </w:rPr>
        <w:t>shall rest in the membership.</w:t>
      </w:r>
    </w:p>
    <w:p w14:paraId="48511E36" w14:textId="77777777" w:rsidR="00467A31" w:rsidRDefault="00CE4E24" w:rsidP="00CE4E24">
      <w:pPr>
        <w:pStyle w:val="yiv1454627065msonormal"/>
        <w:shd w:val="clear" w:color="auto" w:fill="FFFFFF"/>
        <w:ind w:firstLine="720"/>
        <w:rPr>
          <w:rFonts w:ascii="Arial" w:hAnsi="Arial" w:cs="Arial"/>
          <w:color w:val="1D2228"/>
          <w:sz w:val="28"/>
          <w:szCs w:val="28"/>
        </w:rPr>
      </w:pPr>
      <w:r w:rsidRPr="00CE4E24">
        <w:rPr>
          <w:rFonts w:ascii="Arial" w:hAnsi="Arial" w:cs="Arial"/>
          <w:b/>
          <w:bCs/>
          <w:color w:val="1D2228"/>
          <w:sz w:val="28"/>
          <w:szCs w:val="28"/>
        </w:rPr>
        <w:t>Section 2. </w:t>
      </w:r>
      <w:r w:rsidRPr="00CE4E24">
        <w:rPr>
          <w:rFonts w:ascii="Arial" w:hAnsi="Arial" w:cs="Arial"/>
          <w:color w:val="1D2228"/>
          <w:sz w:val="28"/>
          <w:szCs w:val="28"/>
        </w:rPr>
        <w:t xml:space="preserve">Membership in the </w:t>
      </w:r>
      <w:r w:rsidR="00A85F1B">
        <w:rPr>
          <w:rFonts w:ascii="Arial" w:hAnsi="Arial" w:cs="Arial"/>
          <w:color w:val="1D2228"/>
          <w:sz w:val="28"/>
          <w:szCs w:val="28"/>
        </w:rPr>
        <w:t xml:space="preserve">OCB </w:t>
      </w:r>
      <w:r w:rsidRPr="00CE4E24">
        <w:rPr>
          <w:rFonts w:ascii="Arial" w:hAnsi="Arial" w:cs="Arial"/>
          <w:color w:val="1D2228"/>
          <w:sz w:val="28"/>
          <w:szCs w:val="28"/>
        </w:rPr>
        <w:t>shall be open to legally blind residents of Oklahoma and to sighted</w:t>
      </w:r>
      <w:r w:rsidR="00AD2C30">
        <w:rPr>
          <w:rFonts w:ascii="Arial" w:hAnsi="Arial" w:cs="Arial"/>
          <w:color w:val="1D2228"/>
          <w:sz w:val="28"/>
          <w:szCs w:val="28"/>
        </w:rPr>
        <w:t xml:space="preserve"> </w:t>
      </w:r>
      <w:r w:rsidR="00467A31">
        <w:rPr>
          <w:rFonts w:ascii="Arial" w:hAnsi="Arial" w:cs="Arial"/>
          <w:color w:val="1D2228"/>
          <w:sz w:val="28"/>
          <w:szCs w:val="28"/>
        </w:rPr>
        <w:t xml:space="preserve">individuals </w:t>
      </w:r>
      <w:r w:rsidRPr="00CE4E24">
        <w:rPr>
          <w:rFonts w:ascii="Arial" w:hAnsi="Arial" w:cs="Arial"/>
          <w:color w:val="1D2228"/>
          <w:sz w:val="28"/>
          <w:szCs w:val="28"/>
        </w:rPr>
        <w:t xml:space="preserve">who are interested in the purposes and programs of this organization. </w:t>
      </w:r>
    </w:p>
    <w:p w14:paraId="6A4AE95F" w14:textId="541953A2" w:rsidR="00A85F1B" w:rsidRDefault="00CE4E24" w:rsidP="00416924">
      <w:pPr>
        <w:pStyle w:val="yiv1454627065msonormal"/>
        <w:shd w:val="clear" w:color="auto" w:fill="FFFFFF"/>
        <w:ind w:firstLine="720"/>
        <w:rPr>
          <w:rFonts w:ascii="Arial" w:hAnsi="Arial" w:cs="Arial"/>
          <w:color w:val="1D2228"/>
          <w:sz w:val="28"/>
          <w:szCs w:val="28"/>
        </w:rPr>
      </w:pPr>
      <w:r w:rsidRPr="00CE4E24">
        <w:rPr>
          <w:rFonts w:ascii="Arial" w:hAnsi="Arial" w:cs="Arial"/>
          <w:color w:val="1D2228"/>
          <w:sz w:val="28"/>
          <w:szCs w:val="28"/>
        </w:rPr>
        <w:lastRenderedPageBreak/>
        <w:t xml:space="preserve">Members who move out of the state but wish to continue membership in the </w:t>
      </w:r>
      <w:r w:rsidR="00A85F1B">
        <w:rPr>
          <w:rFonts w:ascii="Arial" w:hAnsi="Arial" w:cs="Arial"/>
          <w:color w:val="1D2228"/>
          <w:sz w:val="28"/>
          <w:szCs w:val="28"/>
        </w:rPr>
        <w:t xml:space="preserve">OCB </w:t>
      </w:r>
      <w:r w:rsidRPr="00CE4E24">
        <w:rPr>
          <w:rFonts w:ascii="Arial" w:hAnsi="Arial" w:cs="Arial"/>
          <w:color w:val="1D2228"/>
          <w:sz w:val="28"/>
          <w:szCs w:val="28"/>
        </w:rPr>
        <w:t>may do so, at the discretion of the Board, by notifying the Secretary of their wishes.</w:t>
      </w:r>
    </w:p>
    <w:p w14:paraId="56E7D247" w14:textId="39CC22BE" w:rsidR="00A85F1B" w:rsidRDefault="00EE7F17" w:rsidP="00CE4E24">
      <w:pPr>
        <w:pStyle w:val="yiv1454627065msonormal"/>
        <w:shd w:val="clear" w:color="auto" w:fill="FFFFFF"/>
        <w:ind w:firstLine="720"/>
        <w:rPr>
          <w:rFonts w:ascii="Arial" w:hAnsi="Arial" w:cs="Arial"/>
          <w:color w:val="1D2228"/>
          <w:sz w:val="28"/>
          <w:szCs w:val="28"/>
        </w:rPr>
      </w:pPr>
      <w:r w:rsidRPr="00416924">
        <w:rPr>
          <w:rFonts w:ascii="Arial" w:hAnsi="Arial" w:cs="Arial"/>
          <w:b/>
          <w:bCs/>
          <w:color w:val="1D2228"/>
          <w:sz w:val="28"/>
          <w:szCs w:val="28"/>
        </w:rPr>
        <w:t>Section 3</w:t>
      </w:r>
      <w:r w:rsidR="00416924">
        <w:rPr>
          <w:rFonts w:ascii="Arial" w:hAnsi="Arial" w:cs="Arial"/>
          <w:b/>
          <w:bCs/>
          <w:color w:val="1D2228"/>
          <w:sz w:val="28"/>
          <w:szCs w:val="28"/>
        </w:rPr>
        <w:t xml:space="preserve">. </w:t>
      </w:r>
      <w:r w:rsidR="00CE4E24" w:rsidRPr="00CE4E24">
        <w:rPr>
          <w:rFonts w:ascii="Arial" w:hAnsi="Arial" w:cs="Arial"/>
          <w:color w:val="1D2228"/>
          <w:sz w:val="28"/>
          <w:szCs w:val="28"/>
        </w:rPr>
        <w:t xml:space="preserve">At least fifty-one (51) percent of the voting membership </w:t>
      </w:r>
      <w:proofErr w:type="gramStart"/>
      <w:r w:rsidR="00CE4E24" w:rsidRPr="00CE4E24">
        <w:rPr>
          <w:rFonts w:ascii="Arial" w:hAnsi="Arial" w:cs="Arial"/>
          <w:color w:val="1D2228"/>
          <w:sz w:val="28"/>
          <w:szCs w:val="28"/>
        </w:rPr>
        <w:t>shall at all times</w:t>
      </w:r>
      <w:proofErr w:type="gramEnd"/>
      <w:r w:rsidR="00CE4E24" w:rsidRPr="00CE4E24">
        <w:rPr>
          <w:rFonts w:ascii="Arial" w:hAnsi="Arial" w:cs="Arial"/>
          <w:color w:val="1D2228"/>
          <w:sz w:val="28"/>
          <w:szCs w:val="28"/>
        </w:rPr>
        <w:t xml:space="preserve"> be comprised of blind persons</w:t>
      </w:r>
      <w:r w:rsidR="00467A31">
        <w:rPr>
          <w:rFonts w:ascii="Arial" w:hAnsi="Arial" w:cs="Arial"/>
          <w:color w:val="1D2228"/>
          <w:sz w:val="28"/>
          <w:szCs w:val="28"/>
        </w:rPr>
        <w:t>.</w:t>
      </w:r>
      <w:r w:rsidR="00CE4E24" w:rsidRPr="00CE4E24">
        <w:rPr>
          <w:rFonts w:ascii="Arial" w:hAnsi="Arial" w:cs="Arial"/>
          <w:color w:val="1D2228"/>
          <w:sz w:val="28"/>
          <w:szCs w:val="28"/>
        </w:rPr>
        <w:t xml:space="preserve"> </w:t>
      </w:r>
    </w:p>
    <w:p w14:paraId="18C8FD39" w14:textId="577C4035" w:rsidR="00E44E39" w:rsidRPr="00E44E39" w:rsidRDefault="00E44E39" w:rsidP="00E44E39">
      <w:pPr>
        <w:pStyle w:val="yiv1454627065msonormal"/>
        <w:shd w:val="clear" w:color="auto" w:fill="FFFFFF"/>
        <w:ind w:firstLine="720"/>
        <w:rPr>
          <w:rFonts w:ascii="Arial" w:hAnsi="Arial" w:cs="Arial"/>
          <w:color w:val="1D2228"/>
          <w:sz w:val="28"/>
          <w:szCs w:val="28"/>
        </w:rPr>
      </w:pPr>
      <w:r w:rsidRPr="00E44E39">
        <w:rPr>
          <w:rFonts w:ascii="Arial" w:hAnsi="Arial" w:cs="Arial"/>
          <w:b/>
          <w:bCs/>
          <w:color w:val="1D2228"/>
          <w:sz w:val="28"/>
          <w:szCs w:val="28"/>
        </w:rPr>
        <w:t xml:space="preserve">Section </w:t>
      </w:r>
      <w:r w:rsidR="00A85F1B">
        <w:rPr>
          <w:rFonts w:ascii="Arial" w:hAnsi="Arial" w:cs="Arial"/>
          <w:b/>
          <w:bCs/>
          <w:color w:val="1D2228"/>
          <w:sz w:val="28"/>
          <w:szCs w:val="28"/>
        </w:rPr>
        <w:t>4</w:t>
      </w:r>
      <w:r w:rsidR="00416924">
        <w:rPr>
          <w:rFonts w:ascii="Arial" w:hAnsi="Arial" w:cs="Arial"/>
          <w:b/>
          <w:bCs/>
          <w:color w:val="1D2228"/>
          <w:sz w:val="28"/>
          <w:szCs w:val="28"/>
        </w:rPr>
        <w:t xml:space="preserve">. </w:t>
      </w:r>
      <w:r w:rsidRPr="00E44E39">
        <w:rPr>
          <w:rFonts w:ascii="Arial" w:hAnsi="Arial" w:cs="Arial"/>
          <w:color w:val="1D2228"/>
          <w:sz w:val="28"/>
          <w:szCs w:val="28"/>
        </w:rPr>
        <w:t>Annual dues may be assessed for voting membership in the organization</w:t>
      </w:r>
      <w:r w:rsidR="00416924">
        <w:rPr>
          <w:rFonts w:ascii="Arial" w:hAnsi="Arial" w:cs="Arial"/>
          <w:color w:val="1D2228"/>
          <w:sz w:val="28"/>
          <w:szCs w:val="28"/>
        </w:rPr>
        <w:t xml:space="preserve">. </w:t>
      </w:r>
      <w:r w:rsidRPr="00E44E39">
        <w:rPr>
          <w:rFonts w:ascii="Arial" w:hAnsi="Arial" w:cs="Arial"/>
          <w:color w:val="1D2228"/>
          <w:sz w:val="28"/>
          <w:szCs w:val="28"/>
        </w:rPr>
        <w:t xml:space="preserve">Any dues provision shall be set forth in a Bylaw which shall specify the dues amount, manner of </w:t>
      </w:r>
      <w:r w:rsidR="000806D2">
        <w:rPr>
          <w:rFonts w:ascii="Arial" w:hAnsi="Arial" w:cs="Arial"/>
          <w:color w:val="1D2228"/>
          <w:sz w:val="28"/>
          <w:szCs w:val="28"/>
        </w:rPr>
        <w:t>collection,</w:t>
      </w:r>
      <w:r w:rsidRPr="00E44E39">
        <w:rPr>
          <w:rFonts w:ascii="Arial" w:hAnsi="Arial" w:cs="Arial"/>
          <w:color w:val="1D2228"/>
          <w:sz w:val="28"/>
          <w:szCs w:val="28"/>
        </w:rPr>
        <w:t xml:space="preserve"> and other procedures for administering a dues provision.</w:t>
      </w:r>
    </w:p>
    <w:p w14:paraId="31472BDD" w14:textId="3AE28433" w:rsidR="00CE4E24" w:rsidRPr="00CE4E24" w:rsidRDefault="00CE4E24" w:rsidP="00CE4E24">
      <w:pPr>
        <w:pStyle w:val="yiv1454627065msonormal"/>
        <w:shd w:val="clear" w:color="auto" w:fill="FFFFFF"/>
        <w:ind w:firstLine="720"/>
        <w:rPr>
          <w:rFonts w:ascii="Helvetica" w:hAnsi="Helvetica"/>
          <w:color w:val="1D2228"/>
          <w:sz w:val="28"/>
          <w:szCs w:val="28"/>
        </w:rPr>
      </w:pPr>
      <w:r w:rsidRPr="00CE4E24">
        <w:rPr>
          <w:rFonts w:ascii="Arial" w:hAnsi="Arial" w:cs="Arial"/>
          <w:b/>
          <w:bCs/>
          <w:color w:val="1D2228"/>
          <w:sz w:val="28"/>
          <w:szCs w:val="28"/>
        </w:rPr>
        <w:t xml:space="preserve">Section </w:t>
      </w:r>
      <w:r w:rsidR="00A85F1B">
        <w:rPr>
          <w:rFonts w:ascii="Arial" w:hAnsi="Arial" w:cs="Arial"/>
          <w:b/>
          <w:bCs/>
          <w:color w:val="1D2228"/>
          <w:sz w:val="28"/>
          <w:szCs w:val="28"/>
        </w:rPr>
        <w:t>5</w:t>
      </w:r>
      <w:r w:rsidRPr="00CE4E24">
        <w:rPr>
          <w:rFonts w:ascii="Arial" w:hAnsi="Arial" w:cs="Arial"/>
          <w:b/>
          <w:bCs/>
          <w:color w:val="1D2228"/>
          <w:sz w:val="28"/>
          <w:szCs w:val="28"/>
        </w:rPr>
        <w:t>. </w:t>
      </w:r>
      <w:r w:rsidRPr="00CE4E24">
        <w:rPr>
          <w:rFonts w:ascii="Arial" w:hAnsi="Arial" w:cs="Arial"/>
          <w:color w:val="1D2228"/>
          <w:sz w:val="28"/>
          <w:szCs w:val="28"/>
        </w:rPr>
        <w:t>Registration shall be at each annual or special convention. All registered members shall be entitled to vote at an annual or special convention.</w:t>
      </w:r>
    </w:p>
    <w:p w14:paraId="126A9388" w14:textId="640ACDBA" w:rsidR="00CE4E24" w:rsidRPr="00CE4E24" w:rsidRDefault="00CE4E24" w:rsidP="00CE4E24">
      <w:pPr>
        <w:pStyle w:val="yiv1454627065msonormal"/>
        <w:shd w:val="clear" w:color="auto" w:fill="FFFFFF"/>
        <w:ind w:firstLine="720"/>
        <w:rPr>
          <w:rFonts w:ascii="Helvetica" w:hAnsi="Helvetica"/>
          <w:color w:val="1D2228"/>
          <w:sz w:val="28"/>
          <w:szCs w:val="28"/>
        </w:rPr>
      </w:pPr>
      <w:r w:rsidRPr="00CE4E24">
        <w:rPr>
          <w:rFonts w:ascii="Arial" w:hAnsi="Arial" w:cs="Arial"/>
          <w:b/>
          <w:bCs/>
          <w:color w:val="1D2228"/>
          <w:sz w:val="28"/>
          <w:szCs w:val="28"/>
        </w:rPr>
        <w:t xml:space="preserve">Section </w:t>
      </w:r>
      <w:r w:rsidR="00A85F1B">
        <w:rPr>
          <w:rFonts w:ascii="Arial" w:hAnsi="Arial" w:cs="Arial"/>
          <w:b/>
          <w:bCs/>
          <w:color w:val="1D2228"/>
          <w:sz w:val="28"/>
          <w:szCs w:val="28"/>
        </w:rPr>
        <w:t>6</w:t>
      </w:r>
      <w:r w:rsidR="00416924">
        <w:rPr>
          <w:rFonts w:ascii="Arial" w:hAnsi="Arial" w:cs="Arial"/>
          <w:b/>
          <w:bCs/>
          <w:color w:val="1D2228"/>
          <w:sz w:val="28"/>
          <w:szCs w:val="28"/>
        </w:rPr>
        <w:t>.</w:t>
      </w:r>
      <w:r w:rsidRPr="00CE4E24">
        <w:rPr>
          <w:rFonts w:ascii="Arial" w:hAnsi="Arial" w:cs="Arial"/>
          <w:color w:val="1D2228"/>
          <w:sz w:val="28"/>
          <w:szCs w:val="28"/>
        </w:rPr>
        <w:t xml:space="preserve">  Any local or special-interest </w:t>
      </w:r>
      <w:r w:rsidR="009B2FE2">
        <w:rPr>
          <w:rFonts w:ascii="Arial" w:hAnsi="Arial" w:cs="Arial"/>
          <w:color w:val="1D2228"/>
          <w:sz w:val="28"/>
          <w:szCs w:val="28"/>
        </w:rPr>
        <w:t>chapter</w:t>
      </w:r>
      <w:r w:rsidRPr="00CE4E24">
        <w:rPr>
          <w:rFonts w:ascii="Arial" w:hAnsi="Arial" w:cs="Arial"/>
          <w:color w:val="1D2228"/>
          <w:sz w:val="28"/>
          <w:szCs w:val="28"/>
        </w:rPr>
        <w:t xml:space="preserve"> shall not be prohibited from making its own regulations regarding its membership.</w:t>
      </w:r>
    </w:p>
    <w:p w14:paraId="30C3FA40" w14:textId="35687606" w:rsidR="00CE4E24" w:rsidRPr="00CE4E24" w:rsidRDefault="00CE4E24" w:rsidP="00507950">
      <w:pPr>
        <w:pStyle w:val="yiv1454627065msonormal"/>
        <w:shd w:val="clear" w:color="auto" w:fill="FFFFFF"/>
        <w:rPr>
          <w:rFonts w:ascii="Helvetica" w:hAnsi="Helvetica"/>
          <w:color w:val="1D2228"/>
          <w:sz w:val="28"/>
          <w:szCs w:val="28"/>
        </w:rPr>
      </w:pPr>
      <w:r w:rsidRPr="00CE4E24">
        <w:rPr>
          <w:rFonts w:ascii="Arial" w:hAnsi="Arial" w:cs="Arial"/>
          <w:color w:val="1D2228"/>
          <w:sz w:val="28"/>
          <w:szCs w:val="28"/>
        </w:rPr>
        <w:t> </w:t>
      </w:r>
      <w:r w:rsidRPr="00CE4E24">
        <w:rPr>
          <w:rFonts w:ascii="Arial" w:hAnsi="Arial" w:cs="Arial"/>
          <w:b/>
          <w:bCs/>
          <w:color w:val="1D2228"/>
          <w:sz w:val="28"/>
          <w:szCs w:val="28"/>
        </w:rPr>
        <w:t> </w:t>
      </w:r>
    </w:p>
    <w:p w14:paraId="41FF2E1C" w14:textId="06AEA9B8" w:rsidR="00CE4E24" w:rsidRPr="00846A02" w:rsidRDefault="00CE4E24" w:rsidP="00846A02">
      <w:pPr>
        <w:pStyle w:val="yiv1454627065msonormal"/>
        <w:shd w:val="clear" w:color="auto" w:fill="FFFFFF"/>
        <w:jc w:val="center"/>
        <w:rPr>
          <w:rFonts w:ascii="Arial" w:hAnsi="Arial" w:cs="Arial"/>
          <w:b/>
          <w:bCs/>
          <w:color w:val="1D2228"/>
          <w:sz w:val="28"/>
          <w:szCs w:val="28"/>
        </w:rPr>
      </w:pPr>
      <w:r w:rsidRPr="00CE4E24">
        <w:rPr>
          <w:rFonts w:ascii="Arial" w:hAnsi="Arial" w:cs="Arial"/>
          <w:b/>
          <w:bCs/>
          <w:color w:val="1D2228"/>
          <w:sz w:val="28"/>
          <w:szCs w:val="28"/>
        </w:rPr>
        <w:t>Article III</w:t>
      </w:r>
      <w:r w:rsidR="00846A02">
        <w:rPr>
          <w:rFonts w:ascii="Arial" w:hAnsi="Arial" w:cs="Arial"/>
          <w:b/>
          <w:bCs/>
          <w:color w:val="1D2228"/>
          <w:sz w:val="28"/>
          <w:szCs w:val="28"/>
        </w:rPr>
        <w:t xml:space="preserve"> - </w:t>
      </w:r>
      <w:r w:rsidR="00846A02" w:rsidRPr="00846A02">
        <w:rPr>
          <w:rFonts w:ascii="Arial" w:hAnsi="Arial" w:cs="Arial"/>
          <w:b/>
          <w:bCs/>
          <w:color w:val="1D2228"/>
          <w:sz w:val="28"/>
          <w:szCs w:val="28"/>
        </w:rPr>
        <w:t>Conventions and Governance Procedures</w:t>
      </w:r>
    </w:p>
    <w:p w14:paraId="7598D21E" w14:textId="4EACE872" w:rsidR="00CE4E24" w:rsidRPr="00CE4E24" w:rsidRDefault="00CE4E24" w:rsidP="00CE4E24">
      <w:pPr>
        <w:pStyle w:val="yiv1454627065msonormal"/>
        <w:shd w:val="clear" w:color="auto" w:fill="FFFFFF"/>
        <w:ind w:firstLine="720"/>
        <w:rPr>
          <w:rFonts w:ascii="Helvetica" w:hAnsi="Helvetica"/>
          <w:color w:val="1D2228"/>
          <w:sz w:val="28"/>
          <w:szCs w:val="28"/>
        </w:rPr>
      </w:pPr>
      <w:r w:rsidRPr="00CE4E24">
        <w:rPr>
          <w:rFonts w:ascii="Arial" w:hAnsi="Arial" w:cs="Arial"/>
          <w:b/>
          <w:bCs/>
          <w:color w:val="1D2228"/>
          <w:sz w:val="28"/>
          <w:szCs w:val="28"/>
        </w:rPr>
        <w:t>Section 1. </w:t>
      </w:r>
      <w:r w:rsidRPr="00CE4E24">
        <w:rPr>
          <w:rFonts w:ascii="Arial" w:hAnsi="Arial" w:cs="Arial"/>
          <w:color w:val="1D2228"/>
          <w:sz w:val="28"/>
          <w:szCs w:val="28"/>
        </w:rPr>
        <w:t xml:space="preserve">The </w:t>
      </w:r>
      <w:r w:rsidR="00A85F1B">
        <w:rPr>
          <w:rFonts w:ascii="Arial" w:hAnsi="Arial" w:cs="Arial"/>
          <w:color w:val="1D2228"/>
          <w:sz w:val="28"/>
          <w:szCs w:val="28"/>
        </w:rPr>
        <w:t xml:space="preserve">OCB </w:t>
      </w:r>
      <w:r w:rsidRPr="00CE4E24">
        <w:rPr>
          <w:rFonts w:ascii="Arial" w:hAnsi="Arial" w:cs="Arial"/>
          <w:color w:val="1D2228"/>
          <w:sz w:val="28"/>
          <w:szCs w:val="28"/>
        </w:rPr>
        <w:t>shall hold regular annual conventions and may hold special conventions as hereinafter provided.</w:t>
      </w:r>
    </w:p>
    <w:p w14:paraId="02C1C2F6" w14:textId="77777777" w:rsidR="00CE4E24" w:rsidRPr="00CE4E24" w:rsidRDefault="00CE4E24" w:rsidP="00CE4E24">
      <w:pPr>
        <w:pStyle w:val="yiv1454627065msonormal"/>
        <w:shd w:val="clear" w:color="auto" w:fill="FFFFFF"/>
        <w:ind w:firstLine="720"/>
        <w:rPr>
          <w:rFonts w:ascii="Helvetica" w:hAnsi="Helvetica"/>
          <w:color w:val="1D2228"/>
          <w:sz w:val="28"/>
          <w:szCs w:val="28"/>
        </w:rPr>
      </w:pPr>
      <w:r w:rsidRPr="00CE4E24">
        <w:rPr>
          <w:rFonts w:ascii="Arial" w:hAnsi="Arial" w:cs="Arial"/>
          <w:b/>
          <w:bCs/>
          <w:color w:val="1D2228"/>
          <w:sz w:val="28"/>
          <w:szCs w:val="28"/>
        </w:rPr>
        <w:t>Section 2. </w:t>
      </w:r>
      <w:r w:rsidRPr="00CE4E24">
        <w:rPr>
          <w:rFonts w:ascii="Arial" w:hAnsi="Arial" w:cs="Arial"/>
          <w:color w:val="1D2228"/>
          <w:sz w:val="28"/>
          <w:szCs w:val="28"/>
        </w:rPr>
        <w:t>The time and place of regular annual conventions and special conventions shall be fixed by the Board.</w:t>
      </w:r>
    </w:p>
    <w:p w14:paraId="5E6106CC" w14:textId="2B3C147B" w:rsidR="001B50E8" w:rsidRPr="001B50E8" w:rsidRDefault="001B50E8" w:rsidP="001B50E8">
      <w:pPr>
        <w:spacing w:before="100" w:beforeAutospacing="1" w:after="100" w:afterAutospacing="1" w:line="240" w:lineRule="auto"/>
        <w:ind w:firstLine="720"/>
        <w:rPr>
          <w:rFonts w:ascii="Arial" w:hAnsi="Arial" w:cs="Arial"/>
          <w:sz w:val="28"/>
          <w:szCs w:val="28"/>
        </w:rPr>
      </w:pPr>
      <w:r w:rsidRPr="001B50E8">
        <w:rPr>
          <w:rFonts w:ascii="Arial" w:hAnsi="Arial" w:cs="Arial"/>
          <w:b/>
          <w:sz w:val="28"/>
          <w:szCs w:val="28"/>
        </w:rPr>
        <w:t>Section 3</w:t>
      </w:r>
      <w:r w:rsidR="00416924">
        <w:rPr>
          <w:rFonts w:ascii="Arial" w:hAnsi="Arial" w:cs="Arial"/>
          <w:b/>
          <w:sz w:val="28"/>
          <w:szCs w:val="28"/>
        </w:rPr>
        <w:t xml:space="preserve">. </w:t>
      </w:r>
      <w:r w:rsidRPr="001B50E8">
        <w:rPr>
          <w:rFonts w:ascii="Arial" w:hAnsi="Arial" w:cs="Arial"/>
          <w:sz w:val="28"/>
          <w:szCs w:val="28"/>
        </w:rPr>
        <w:t>Any annual or special convention, or portions thereof, may be conducted, either exclusively or in part, by means of the Internet or other electronic communications technology that allows members to read or hear the proceedings as they occur, vote on matters submitted to the members, pose questions, and make comments.</w:t>
      </w:r>
    </w:p>
    <w:p w14:paraId="4B4E9920" w14:textId="237704CD" w:rsidR="00CE4E24" w:rsidRPr="00CE4E24" w:rsidRDefault="00CE4E24" w:rsidP="00CE4E24">
      <w:pPr>
        <w:pStyle w:val="yiv1454627065msonormal"/>
        <w:shd w:val="clear" w:color="auto" w:fill="FFFFFF"/>
        <w:ind w:firstLine="720"/>
        <w:rPr>
          <w:rFonts w:ascii="Helvetica" w:hAnsi="Helvetica"/>
          <w:color w:val="1D2228"/>
          <w:sz w:val="28"/>
          <w:szCs w:val="28"/>
        </w:rPr>
      </w:pPr>
      <w:r w:rsidRPr="00CE4E24">
        <w:rPr>
          <w:rFonts w:ascii="Arial" w:hAnsi="Arial" w:cs="Arial"/>
          <w:b/>
          <w:bCs/>
          <w:color w:val="1D2228"/>
          <w:sz w:val="28"/>
          <w:szCs w:val="28"/>
        </w:rPr>
        <w:t xml:space="preserve">Section </w:t>
      </w:r>
      <w:r w:rsidR="001B50E8">
        <w:rPr>
          <w:rFonts w:ascii="Arial" w:hAnsi="Arial" w:cs="Arial"/>
          <w:b/>
          <w:bCs/>
          <w:color w:val="1D2228"/>
          <w:sz w:val="28"/>
          <w:szCs w:val="28"/>
        </w:rPr>
        <w:t>4</w:t>
      </w:r>
      <w:r w:rsidRPr="00CE4E24">
        <w:rPr>
          <w:rFonts w:ascii="Arial" w:hAnsi="Arial" w:cs="Arial"/>
          <w:b/>
          <w:bCs/>
          <w:color w:val="1D2228"/>
          <w:sz w:val="28"/>
          <w:szCs w:val="28"/>
        </w:rPr>
        <w:t>. </w:t>
      </w:r>
      <w:r w:rsidRPr="00CE4E24">
        <w:rPr>
          <w:rFonts w:ascii="Arial" w:hAnsi="Arial" w:cs="Arial"/>
          <w:color w:val="1D2228"/>
          <w:sz w:val="28"/>
          <w:szCs w:val="28"/>
        </w:rPr>
        <w:t xml:space="preserve">Notices in large print, Braille, and/or electronic medium shall be provided to each member in good standing not less than </w:t>
      </w:r>
      <w:r w:rsidR="00641A32">
        <w:rPr>
          <w:rFonts w:ascii="Arial" w:hAnsi="Arial" w:cs="Arial"/>
          <w:color w:val="1D2228"/>
          <w:sz w:val="28"/>
          <w:szCs w:val="28"/>
        </w:rPr>
        <w:t>fifteen</w:t>
      </w:r>
      <w:r w:rsidRPr="00CE4E24">
        <w:rPr>
          <w:rFonts w:ascii="Arial" w:hAnsi="Arial" w:cs="Arial"/>
          <w:color w:val="1D2228"/>
          <w:sz w:val="28"/>
          <w:szCs w:val="28"/>
        </w:rPr>
        <w:t xml:space="preserve"> (</w:t>
      </w:r>
      <w:r w:rsidR="00641A32">
        <w:rPr>
          <w:rFonts w:ascii="Arial" w:hAnsi="Arial" w:cs="Arial"/>
          <w:color w:val="1D2228"/>
          <w:sz w:val="28"/>
          <w:szCs w:val="28"/>
        </w:rPr>
        <w:t>15</w:t>
      </w:r>
      <w:r w:rsidRPr="00CE4E24">
        <w:rPr>
          <w:rFonts w:ascii="Arial" w:hAnsi="Arial" w:cs="Arial"/>
          <w:color w:val="1D2228"/>
          <w:sz w:val="28"/>
          <w:szCs w:val="28"/>
        </w:rPr>
        <w:t>) days prior to the convention.</w:t>
      </w:r>
    </w:p>
    <w:p w14:paraId="21554960" w14:textId="77777777" w:rsidR="00CE4E24" w:rsidRPr="00CE4E24" w:rsidRDefault="00CE4E24" w:rsidP="00CE4E24">
      <w:pPr>
        <w:pStyle w:val="yiv1454627065msonormal"/>
        <w:shd w:val="clear" w:color="auto" w:fill="FFFFFF"/>
        <w:ind w:firstLine="720"/>
        <w:rPr>
          <w:rFonts w:ascii="Helvetica" w:hAnsi="Helvetica"/>
          <w:color w:val="1D2228"/>
          <w:sz w:val="28"/>
          <w:szCs w:val="28"/>
        </w:rPr>
      </w:pPr>
      <w:r w:rsidRPr="00CE4E24">
        <w:rPr>
          <w:rFonts w:ascii="Arial" w:hAnsi="Arial" w:cs="Arial"/>
          <w:b/>
          <w:bCs/>
          <w:color w:val="1D2228"/>
          <w:sz w:val="28"/>
          <w:szCs w:val="28"/>
        </w:rPr>
        <w:t xml:space="preserve">Section </w:t>
      </w:r>
      <w:r w:rsidR="001B50E8">
        <w:rPr>
          <w:rFonts w:ascii="Arial" w:hAnsi="Arial" w:cs="Arial"/>
          <w:b/>
          <w:bCs/>
          <w:color w:val="1D2228"/>
          <w:sz w:val="28"/>
          <w:szCs w:val="28"/>
        </w:rPr>
        <w:t>5</w:t>
      </w:r>
      <w:r w:rsidRPr="00CE4E24">
        <w:rPr>
          <w:rFonts w:ascii="Arial" w:hAnsi="Arial" w:cs="Arial"/>
          <w:b/>
          <w:bCs/>
          <w:color w:val="1D2228"/>
          <w:sz w:val="28"/>
          <w:szCs w:val="28"/>
        </w:rPr>
        <w:t>. </w:t>
      </w:r>
      <w:r w:rsidRPr="00CE4E24">
        <w:rPr>
          <w:rFonts w:ascii="Arial" w:hAnsi="Arial" w:cs="Arial"/>
          <w:color w:val="1D2228"/>
          <w:sz w:val="28"/>
          <w:szCs w:val="28"/>
        </w:rPr>
        <w:t xml:space="preserve">Notice of the time and place of each special convention shall be provided in large print, Braille, and/or electronic mail to each </w:t>
      </w:r>
      <w:r w:rsidRPr="00CE4E24">
        <w:rPr>
          <w:rFonts w:ascii="Arial" w:hAnsi="Arial" w:cs="Arial"/>
          <w:color w:val="1D2228"/>
          <w:sz w:val="28"/>
          <w:szCs w:val="28"/>
        </w:rPr>
        <w:lastRenderedPageBreak/>
        <w:t>member in good standing not less than fifteen (15) days prior to the convention.</w:t>
      </w:r>
    </w:p>
    <w:p w14:paraId="5FECBF2A" w14:textId="77777777" w:rsidR="00CE4E24" w:rsidRPr="00CE4E24" w:rsidRDefault="00CE4E24" w:rsidP="00CE4E24">
      <w:pPr>
        <w:pStyle w:val="yiv1454627065msonormal"/>
        <w:shd w:val="clear" w:color="auto" w:fill="FFFFFF"/>
        <w:ind w:firstLine="720"/>
        <w:rPr>
          <w:rFonts w:ascii="Helvetica" w:hAnsi="Helvetica"/>
          <w:color w:val="1D2228"/>
          <w:sz w:val="28"/>
          <w:szCs w:val="28"/>
        </w:rPr>
      </w:pPr>
      <w:r w:rsidRPr="00CE4E24">
        <w:rPr>
          <w:rFonts w:ascii="Arial" w:hAnsi="Arial" w:cs="Arial"/>
          <w:b/>
          <w:bCs/>
          <w:color w:val="1D2228"/>
          <w:sz w:val="28"/>
          <w:szCs w:val="28"/>
        </w:rPr>
        <w:t xml:space="preserve">Section </w:t>
      </w:r>
      <w:r w:rsidR="001B50E8">
        <w:rPr>
          <w:rFonts w:ascii="Arial" w:hAnsi="Arial" w:cs="Arial"/>
          <w:b/>
          <w:bCs/>
          <w:color w:val="1D2228"/>
          <w:sz w:val="28"/>
          <w:szCs w:val="28"/>
        </w:rPr>
        <w:t>6</w:t>
      </w:r>
      <w:r w:rsidRPr="00CE4E24">
        <w:rPr>
          <w:rFonts w:ascii="Arial" w:hAnsi="Arial" w:cs="Arial"/>
          <w:b/>
          <w:bCs/>
          <w:color w:val="1D2228"/>
          <w:sz w:val="28"/>
          <w:szCs w:val="28"/>
        </w:rPr>
        <w:t>. </w:t>
      </w:r>
      <w:r w:rsidRPr="00CE4E24">
        <w:rPr>
          <w:rFonts w:ascii="Arial" w:hAnsi="Arial" w:cs="Arial"/>
          <w:color w:val="1D2228"/>
          <w:sz w:val="28"/>
          <w:szCs w:val="28"/>
        </w:rPr>
        <w:t>A special convention may be called by the Board or fifty (50) percent of the members, provided that fifty (50) percent of the members individually petition the Secretary in writing.</w:t>
      </w:r>
    </w:p>
    <w:p w14:paraId="186E9F8D" w14:textId="77777777" w:rsidR="00CE4E24" w:rsidRPr="00CE4E24" w:rsidRDefault="00CE4E24" w:rsidP="00CE4E24">
      <w:pPr>
        <w:pStyle w:val="yiv1454627065msonormal"/>
        <w:shd w:val="clear" w:color="auto" w:fill="FFFFFF"/>
        <w:ind w:firstLine="720"/>
        <w:rPr>
          <w:rFonts w:ascii="Helvetica" w:hAnsi="Helvetica"/>
          <w:color w:val="1D2228"/>
          <w:sz w:val="28"/>
          <w:szCs w:val="28"/>
        </w:rPr>
      </w:pPr>
      <w:r w:rsidRPr="00CE4E24">
        <w:rPr>
          <w:rFonts w:ascii="Arial" w:hAnsi="Arial" w:cs="Arial"/>
          <w:b/>
          <w:bCs/>
          <w:color w:val="1D2228"/>
          <w:sz w:val="28"/>
          <w:szCs w:val="28"/>
        </w:rPr>
        <w:t xml:space="preserve">Section </w:t>
      </w:r>
      <w:r w:rsidR="001B50E8">
        <w:rPr>
          <w:rFonts w:ascii="Arial" w:hAnsi="Arial" w:cs="Arial"/>
          <w:b/>
          <w:bCs/>
          <w:color w:val="1D2228"/>
          <w:sz w:val="28"/>
          <w:szCs w:val="28"/>
        </w:rPr>
        <w:t>7</w:t>
      </w:r>
      <w:r w:rsidRPr="00CE4E24">
        <w:rPr>
          <w:rFonts w:ascii="Arial" w:hAnsi="Arial" w:cs="Arial"/>
          <w:b/>
          <w:bCs/>
          <w:color w:val="1D2228"/>
          <w:sz w:val="28"/>
          <w:szCs w:val="28"/>
        </w:rPr>
        <w:t>.</w:t>
      </w:r>
      <w:r w:rsidRPr="00CE4E24">
        <w:rPr>
          <w:rFonts w:ascii="Arial" w:hAnsi="Arial" w:cs="Arial"/>
          <w:color w:val="1D2228"/>
          <w:sz w:val="28"/>
          <w:szCs w:val="28"/>
        </w:rPr>
        <w:t> Twenty-five (25) percent of the members registered at a convention shall constitute a quorum.</w:t>
      </w:r>
    </w:p>
    <w:p w14:paraId="66EBB046" w14:textId="77777777" w:rsidR="00CE4E24" w:rsidRDefault="00CE4E24" w:rsidP="00CE4E24">
      <w:pPr>
        <w:pStyle w:val="yiv1454627065msonormal"/>
        <w:shd w:val="clear" w:color="auto" w:fill="FFFFFF"/>
        <w:ind w:firstLine="720"/>
        <w:rPr>
          <w:rFonts w:ascii="Arial" w:hAnsi="Arial" w:cs="Arial"/>
          <w:color w:val="1D2228"/>
          <w:sz w:val="28"/>
          <w:szCs w:val="28"/>
        </w:rPr>
      </w:pPr>
      <w:r w:rsidRPr="00CE4E24">
        <w:rPr>
          <w:rFonts w:ascii="Arial" w:hAnsi="Arial" w:cs="Arial"/>
          <w:b/>
          <w:bCs/>
          <w:color w:val="1D2228"/>
          <w:sz w:val="28"/>
          <w:szCs w:val="28"/>
        </w:rPr>
        <w:t xml:space="preserve">Section </w:t>
      </w:r>
      <w:r w:rsidR="001B50E8">
        <w:rPr>
          <w:rFonts w:ascii="Arial" w:hAnsi="Arial" w:cs="Arial"/>
          <w:b/>
          <w:bCs/>
          <w:color w:val="1D2228"/>
          <w:sz w:val="28"/>
          <w:szCs w:val="28"/>
        </w:rPr>
        <w:t>8</w:t>
      </w:r>
      <w:r w:rsidRPr="00CE4E24">
        <w:rPr>
          <w:rFonts w:ascii="Arial" w:hAnsi="Arial" w:cs="Arial"/>
          <w:b/>
          <w:bCs/>
          <w:color w:val="1D2228"/>
          <w:sz w:val="28"/>
          <w:szCs w:val="28"/>
        </w:rPr>
        <w:t>. </w:t>
      </w:r>
      <w:r w:rsidRPr="00CE4E24">
        <w:rPr>
          <w:rFonts w:ascii="Arial" w:hAnsi="Arial" w:cs="Arial"/>
          <w:color w:val="1D2228"/>
          <w:sz w:val="28"/>
          <w:szCs w:val="28"/>
        </w:rPr>
        <w:t>This constitution may be amended by a two-thirds majority vote at any regular annual convention and at no other time. The proposed amendment(s) to the constitution shall be read to the convention before 9:00 p.m. the preceding day of their presentation.</w:t>
      </w:r>
    </w:p>
    <w:p w14:paraId="1A2E7CDB" w14:textId="0190B1B3" w:rsidR="0040147D" w:rsidRPr="00CE4E24" w:rsidRDefault="0040147D" w:rsidP="0040147D">
      <w:pPr>
        <w:pStyle w:val="yiv1454627065msonormal"/>
        <w:shd w:val="clear" w:color="auto" w:fill="FFFFFF"/>
        <w:ind w:firstLine="720"/>
        <w:rPr>
          <w:rFonts w:ascii="Helvetica" w:hAnsi="Helvetica"/>
          <w:color w:val="1D2228"/>
          <w:sz w:val="28"/>
          <w:szCs w:val="28"/>
        </w:rPr>
      </w:pPr>
      <w:r w:rsidRPr="0040147D">
        <w:rPr>
          <w:rFonts w:ascii="Helvetica" w:hAnsi="Helvetica"/>
          <w:b/>
          <w:bCs/>
          <w:color w:val="1D2228"/>
          <w:sz w:val="28"/>
          <w:szCs w:val="28"/>
        </w:rPr>
        <w:t>Section 9.</w:t>
      </w:r>
      <w:r>
        <w:rPr>
          <w:rFonts w:ascii="Helvetica" w:hAnsi="Helvetica"/>
          <w:color w:val="1D2228"/>
          <w:sz w:val="28"/>
          <w:szCs w:val="28"/>
        </w:rPr>
        <w:t xml:space="preserve"> </w:t>
      </w:r>
      <w:r w:rsidRPr="0040147D">
        <w:rPr>
          <w:rFonts w:ascii="Helvetica" w:hAnsi="Helvetica"/>
          <w:color w:val="1D2228"/>
          <w:sz w:val="28"/>
          <w:szCs w:val="28"/>
        </w:rPr>
        <w:t>The organization may adopt Bylaws setting forth operational and administrative provisions</w:t>
      </w:r>
      <w:r w:rsidR="00416924">
        <w:rPr>
          <w:rFonts w:ascii="Helvetica" w:hAnsi="Helvetica"/>
          <w:color w:val="1D2228"/>
          <w:sz w:val="28"/>
          <w:szCs w:val="28"/>
        </w:rPr>
        <w:t xml:space="preserve">. </w:t>
      </w:r>
      <w:r w:rsidRPr="0040147D">
        <w:rPr>
          <w:rFonts w:ascii="Helvetica" w:hAnsi="Helvetica"/>
          <w:color w:val="1D2228"/>
          <w:sz w:val="28"/>
          <w:szCs w:val="28"/>
        </w:rPr>
        <w:t xml:space="preserve">Bylaws may be adopted or amended by a majority vote of members present and voting at any regular or </w:t>
      </w:r>
      <w:r w:rsidR="00D6141F">
        <w:rPr>
          <w:rFonts w:ascii="Helvetica" w:hAnsi="Helvetica"/>
          <w:color w:val="1D2228"/>
          <w:sz w:val="28"/>
          <w:szCs w:val="28"/>
        </w:rPr>
        <w:t>special meeting called by the Board</w:t>
      </w:r>
    </w:p>
    <w:p w14:paraId="7AD65547" w14:textId="78BD36F5" w:rsidR="00CE4E24" w:rsidRPr="00CE4E24" w:rsidRDefault="00CE4E24" w:rsidP="00CE4E24">
      <w:pPr>
        <w:pStyle w:val="yiv1454627065msonormal"/>
        <w:shd w:val="clear" w:color="auto" w:fill="FFFFFF"/>
        <w:ind w:firstLine="720"/>
        <w:rPr>
          <w:rFonts w:ascii="Helvetica" w:hAnsi="Helvetica"/>
          <w:color w:val="1D2228"/>
          <w:sz w:val="28"/>
          <w:szCs w:val="28"/>
        </w:rPr>
      </w:pPr>
      <w:r w:rsidRPr="00CE4E24">
        <w:rPr>
          <w:rFonts w:ascii="Arial" w:hAnsi="Arial" w:cs="Arial"/>
          <w:b/>
          <w:bCs/>
          <w:color w:val="1D2228"/>
          <w:sz w:val="28"/>
          <w:szCs w:val="28"/>
        </w:rPr>
        <w:t xml:space="preserve">Section </w:t>
      </w:r>
      <w:r w:rsidR="0040147D">
        <w:rPr>
          <w:rFonts w:ascii="Arial" w:hAnsi="Arial" w:cs="Arial"/>
          <w:b/>
          <w:bCs/>
          <w:color w:val="1D2228"/>
          <w:sz w:val="28"/>
          <w:szCs w:val="28"/>
        </w:rPr>
        <w:t>10</w:t>
      </w:r>
      <w:r w:rsidRPr="00CE4E24">
        <w:rPr>
          <w:rFonts w:ascii="Arial" w:hAnsi="Arial" w:cs="Arial"/>
          <w:b/>
          <w:bCs/>
          <w:color w:val="1D2228"/>
          <w:sz w:val="28"/>
          <w:szCs w:val="28"/>
        </w:rPr>
        <w:t>. ROBERT'S RULES OF ORDER</w:t>
      </w:r>
      <w:r w:rsidRPr="00CE4E24">
        <w:rPr>
          <w:rFonts w:ascii="Arial" w:hAnsi="Arial" w:cs="Arial"/>
          <w:color w:val="1D2228"/>
          <w:sz w:val="28"/>
          <w:szCs w:val="28"/>
        </w:rPr>
        <w:t> shall govern each convention</w:t>
      </w:r>
      <w:r w:rsidR="00641A32">
        <w:rPr>
          <w:rFonts w:ascii="Arial" w:hAnsi="Arial" w:cs="Arial"/>
          <w:color w:val="1D2228"/>
          <w:sz w:val="28"/>
          <w:szCs w:val="28"/>
        </w:rPr>
        <w:t>.</w:t>
      </w:r>
    </w:p>
    <w:p w14:paraId="68D4FCEC" w14:textId="77777777" w:rsidR="00CE4E24" w:rsidRPr="00CE4E24" w:rsidRDefault="00CE4E24" w:rsidP="00CE4E24">
      <w:pPr>
        <w:pStyle w:val="yiv1454627065msonormal"/>
        <w:shd w:val="clear" w:color="auto" w:fill="FFFFFF"/>
        <w:rPr>
          <w:rFonts w:ascii="Helvetica" w:hAnsi="Helvetica"/>
          <w:color w:val="1D2228"/>
          <w:sz w:val="28"/>
          <w:szCs w:val="28"/>
        </w:rPr>
      </w:pPr>
      <w:r w:rsidRPr="00CE4E24">
        <w:rPr>
          <w:rFonts w:ascii="Arial" w:hAnsi="Arial" w:cs="Arial"/>
          <w:color w:val="1D2228"/>
          <w:sz w:val="28"/>
          <w:szCs w:val="28"/>
        </w:rPr>
        <w:t> </w:t>
      </w:r>
    </w:p>
    <w:p w14:paraId="364A423D" w14:textId="0E085C2D" w:rsidR="00CE4E24" w:rsidRPr="00C22369" w:rsidRDefault="00CE4E24" w:rsidP="00C22369">
      <w:pPr>
        <w:pStyle w:val="yiv1454627065msonormal"/>
        <w:shd w:val="clear" w:color="auto" w:fill="FFFFFF"/>
        <w:jc w:val="center"/>
        <w:rPr>
          <w:rFonts w:ascii="Arial" w:hAnsi="Arial" w:cs="Arial"/>
          <w:b/>
          <w:bCs/>
          <w:color w:val="1D2228"/>
          <w:sz w:val="28"/>
          <w:szCs w:val="28"/>
        </w:rPr>
      </w:pPr>
      <w:r w:rsidRPr="00CE4E24">
        <w:rPr>
          <w:rFonts w:ascii="Arial" w:hAnsi="Arial" w:cs="Arial"/>
          <w:b/>
          <w:bCs/>
          <w:color w:val="1D2228"/>
          <w:sz w:val="28"/>
          <w:szCs w:val="28"/>
        </w:rPr>
        <w:t>Article IV</w:t>
      </w:r>
      <w:r w:rsidR="00C22369">
        <w:rPr>
          <w:rFonts w:ascii="Arial" w:hAnsi="Arial" w:cs="Arial"/>
          <w:b/>
          <w:bCs/>
          <w:color w:val="1D2228"/>
          <w:sz w:val="28"/>
          <w:szCs w:val="28"/>
        </w:rPr>
        <w:t xml:space="preserve"> - </w:t>
      </w:r>
      <w:r w:rsidR="00C22369" w:rsidRPr="00C22369">
        <w:rPr>
          <w:rFonts w:ascii="Arial" w:hAnsi="Arial" w:cs="Arial"/>
          <w:b/>
          <w:bCs/>
          <w:color w:val="1D2228"/>
          <w:sz w:val="28"/>
          <w:szCs w:val="28"/>
        </w:rPr>
        <w:t>Officers and Board of Directors</w:t>
      </w:r>
    </w:p>
    <w:p w14:paraId="55E6D65B" w14:textId="10A9AB0F" w:rsidR="006C1F44" w:rsidRPr="006C1F44" w:rsidRDefault="006C1F44" w:rsidP="006C1F44">
      <w:pPr>
        <w:pStyle w:val="yiv1454627065msonormal"/>
        <w:shd w:val="clear" w:color="auto" w:fill="FFFFFF"/>
        <w:ind w:firstLine="720"/>
        <w:rPr>
          <w:rFonts w:ascii="Arial" w:hAnsi="Arial" w:cs="Arial"/>
          <w:b/>
          <w:bCs/>
          <w:color w:val="1D2228"/>
          <w:sz w:val="28"/>
          <w:szCs w:val="28"/>
        </w:rPr>
      </w:pPr>
      <w:r w:rsidRPr="006C1F44">
        <w:rPr>
          <w:rFonts w:ascii="Arial" w:hAnsi="Arial" w:cs="Arial"/>
          <w:b/>
          <w:bCs/>
          <w:color w:val="1D2228"/>
          <w:sz w:val="28"/>
          <w:szCs w:val="28"/>
        </w:rPr>
        <w:t xml:space="preserve">Section 1. </w:t>
      </w:r>
      <w:r w:rsidRPr="006C1F44">
        <w:rPr>
          <w:rFonts w:ascii="Arial" w:hAnsi="Arial" w:cs="Arial"/>
          <w:color w:val="1D2228"/>
          <w:sz w:val="28"/>
          <w:szCs w:val="28"/>
        </w:rPr>
        <w:t xml:space="preserve">The officers of the </w:t>
      </w:r>
      <w:r w:rsidR="00641A32">
        <w:rPr>
          <w:rFonts w:ascii="Arial" w:hAnsi="Arial" w:cs="Arial"/>
          <w:color w:val="1D2228"/>
          <w:sz w:val="28"/>
          <w:szCs w:val="28"/>
        </w:rPr>
        <w:t>OCB</w:t>
      </w:r>
      <w:r w:rsidRPr="006C1F44">
        <w:rPr>
          <w:rFonts w:ascii="Arial" w:hAnsi="Arial" w:cs="Arial"/>
          <w:color w:val="1D2228"/>
          <w:sz w:val="28"/>
          <w:szCs w:val="28"/>
        </w:rPr>
        <w:t xml:space="preserve"> shall include a President, </w:t>
      </w:r>
      <w:r w:rsidR="00F95CCC">
        <w:rPr>
          <w:rFonts w:ascii="Arial" w:hAnsi="Arial" w:cs="Arial"/>
          <w:color w:val="1D2228"/>
          <w:sz w:val="28"/>
          <w:szCs w:val="28"/>
        </w:rPr>
        <w:t xml:space="preserve">First </w:t>
      </w:r>
      <w:r w:rsidRPr="006C1F44">
        <w:rPr>
          <w:rFonts w:ascii="Arial" w:hAnsi="Arial" w:cs="Arial"/>
          <w:color w:val="1D2228"/>
          <w:sz w:val="28"/>
          <w:szCs w:val="28"/>
        </w:rPr>
        <w:t xml:space="preserve">Vice President, </w:t>
      </w:r>
      <w:r w:rsidR="00F95CCC">
        <w:rPr>
          <w:rFonts w:ascii="Arial" w:hAnsi="Arial" w:cs="Arial"/>
          <w:color w:val="1D2228"/>
          <w:sz w:val="28"/>
          <w:szCs w:val="28"/>
        </w:rPr>
        <w:t xml:space="preserve">Second Vice President, </w:t>
      </w:r>
      <w:r w:rsidRPr="006C1F44">
        <w:rPr>
          <w:rFonts w:ascii="Arial" w:hAnsi="Arial" w:cs="Arial"/>
          <w:color w:val="1D2228"/>
          <w:sz w:val="28"/>
          <w:szCs w:val="28"/>
        </w:rPr>
        <w:t xml:space="preserve">Secretary, and Treasurer—collectively forming the Executive </w:t>
      </w:r>
      <w:r>
        <w:rPr>
          <w:rFonts w:ascii="Arial" w:hAnsi="Arial" w:cs="Arial"/>
          <w:color w:val="1D2228"/>
          <w:sz w:val="28"/>
          <w:szCs w:val="28"/>
        </w:rPr>
        <w:t>Officers</w:t>
      </w:r>
      <w:r w:rsidRPr="006C1F44">
        <w:rPr>
          <w:rFonts w:ascii="Arial" w:hAnsi="Arial" w:cs="Arial"/>
          <w:color w:val="1D2228"/>
          <w:sz w:val="28"/>
          <w:szCs w:val="28"/>
        </w:rPr>
        <w:t xml:space="preserve">. In addition, the board </w:t>
      </w:r>
      <w:r w:rsidR="00EA19D2">
        <w:rPr>
          <w:rFonts w:ascii="Arial" w:hAnsi="Arial" w:cs="Arial"/>
          <w:color w:val="1D2228"/>
          <w:sz w:val="28"/>
          <w:szCs w:val="28"/>
        </w:rPr>
        <w:t xml:space="preserve">shall </w:t>
      </w:r>
      <w:r>
        <w:rPr>
          <w:rFonts w:ascii="Arial" w:hAnsi="Arial" w:cs="Arial"/>
          <w:color w:val="1D2228"/>
          <w:sz w:val="28"/>
          <w:szCs w:val="28"/>
        </w:rPr>
        <w:t xml:space="preserve">be comprised of three (3) directors. One </w:t>
      </w:r>
      <w:r w:rsidRPr="006C1F44">
        <w:rPr>
          <w:rFonts w:ascii="Arial" w:hAnsi="Arial" w:cs="Arial"/>
          <w:color w:val="1D2228"/>
          <w:sz w:val="28"/>
          <w:szCs w:val="28"/>
        </w:rPr>
        <w:t xml:space="preserve">shall include a Public Information Officer, two (2) </w:t>
      </w:r>
      <w:r w:rsidR="00EA19D2">
        <w:rPr>
          <w:rFonts w:ascii="Arial" w:hAnsi="Arial" w:cs="Arial"/>
          <w:color w:val="1D2228"/>
          <w:sz w:val="28"/>
          <w:szCs w:val="28"/>
        </w:rPr>
        <w:t>m</w:t>
      </w:r>
      <w:r w:rsidRPr="006C1F44">
        <w:rPr>
          <w:rFonts w:ascii="Arial" w:hAnsi="Arial" w:cs="Arial"/>
          <w:color w:val="1D2228"/>
          <w:sz w:val="28"/>
          <w:szCs w:val="28"/>
        </w:rPr>
        <w:t>embers-at-</w:t>
      </w:r>
      <w:r w:rsidR="00EA19D2">
        <w:rPr>
          <w:rFonts w:ascii="Arial" w:hAnsi="Arial" w:cs="Arial"/>
          <w:color w:val="1D2228"/>
          <w:sz w:val="28"/>
          <w:szCs w:val="28"/>
        </w:rPr>
        <w:t>l</w:t>
      </w:r>
      <w:r w:rsidRPr="006C1F44">
        <w:rPr>
          <w:rFonts w:ascii="Arial" w:hAnsi="Arial" w:cs="Arial"/>
          <w:color w:val="1D2228"/>
          <w:sz w:val="28"/>
          <w:szCs w:val="28"/>
        </w:rPr>
        <w:t>arge, and one Junior Board Member (non-voting).</w:t>
      </w:r>
    </w:p>
    <w:p w14:paraId="59DBE497" w14:textId="5E8ACFDF" w:rsidR="00CE4E24" w:rsidRPr="00CE4E24" w:rsidRDefault="00EA19D2" w:rsidP="00CE4E24">
      <w:pPr>
        <w:pStyle w:val="yiv1454627065msonormal"/>
        <w:shd w:val="clear" w:color="auto" w:fill="FFFFFF"/>
        <w:ind w:firstLine="720"/>
        <w:rPr>
          <w:rFonts w:ascii="Helvetica" w:hAnsi="Helvetica"/>
          <w:color w:val="1D2228"/>
          <w:sz w:val="28"/>
          <w:szCs w:val="28"/>
        </w:rPr>
      </w:pPr>
      <w:r>
        <w:rPr>
          <w:rFonts w:ascii="Arial" w:hAnsi="Arial" w:cs="Arial"/>
          <w:color w:val="1D2228"/>
          <w:sz w:val="28"/>
          <w:szCs w:val="28"/>
        </w:rPr>
        <w:t>T</w:t>
      </w:r>
      <w:r w:rsidR="00CE4E24" w:rsidRPr="00CE4E24">
        <w:rPr>
          <w:rFonts w:ascii="Arial" w:hAnsi="Arial" w:cs="Arial"/>
          <w:color w:val="1D2228"/>
          <w:sz w:val="28"/>
          <w:szCs w:val="28"/>
        </w:rPr>
        <w:t xml:space="preserve">hese officers shall be elected at each annual convention by majority </w:t>
      </w:r>
      <w:proofErr w:type="gramStart"/>
      <w:r w:rsidR="00CE4E24" w:rsidRPr="00CE4E24">
        <w:rPr>
          <w:rFonts w:ascii="Arial" w:hAnsi="Arial" w:cs="Arial"/>
          <w:color w:val="1D2228"/>
          <w:sz w:val="28"/>
          <w:szCs w:val="28"/>
        </w:rPr>
        <w:t>vote</w:t>
      </w:r>
      <w:proofErr w:type="gramEnd"/>
      <w:r w:rsidR="00CE4E24" w:rsidRPr="00CE4E24">
        <w:rPr>
          <w:rFonts w:ascii="Arial" w:hAnsi="Arial" w:cs="Arial"/>
          <w:color w:val="1D2228"/>
          <w:sz w:val="28"/>
          <w:szCs w:val="28"/>
        </w:rPr>
        <w:t xml:space="preserve"> and no person shall be elected to the same office for more than four (4) consecutive terms, except that persons serving in the offices of Treasurer and Secretary may serve for </w:t>
      </w:r>
      <w:r w:rsidR="00D8652B" w:rsidRPr="00D8652B">
        <w:rPr>
          <w:rFonts w:ascii="Arial" w:hAnsi="Arial" w:cs="Arial"/>
          <w:color w:val="1D2228"/>
          <w:sz w:val="28"/>
          <w:szCs w:val="28"/>
        </w:rPr>
        <w:t>unlimited consecutive terms</w:t>
      </w:r>
      <w:r w:rsidR="00CE4E24" w:rsidRPr="00CE4E24">
        <w:rPr>
          <w:rFonts w:ascii="Arial" w:hAnsi="Arial" w:cs="Arial"/>
          <w:color w:val="1D2228"/>
          <w:sz w:val="28"/>
          <w:szCs w:val="28"/>
        </w:rPr>
        <w:t>.</w:t>
      </w:r>
    </w:p>
    <w:p w14:paraId="63DD6B2A" w14:textId="520FD8B5" w:rsidR="00CE4E24" w:rsidRPr="00CE4E24" w:rsidRDefault="00CE4E24" w:rsidP="00CE4E24">
      <w:pPr>
        <w:pStyle w:val="yiv1454627065msonormal"/>
        <w:shd w:val="clear" w:color="auto" w:fill="FFFFFF"/>
        <w:ind w:firstLine="720"/>
        <w:rPr>
          <w:rFonts w:ascii="Helvetica" w:hAnsi="Helvetica"/>
          <w:color w:val="1D2228"/>
          <w:sz w:val="28"/>
          <w:szCs w:val="28"/>
        </w:rPr>
      </w:pPr>
      <w:r w:rsidRPr="00CE4E24">
        <w:rPr>
          <w:rFonts w:ascii="Arial" w:hAnsi="Arial" w:cs="Arial"/>
          <w:color w:val="1D2228"/>
          <w:sz w:val="28"/>
          <w:szCs w:val="28"/>
        </w:rPr>
        <w:lastRenderedPageBreak/>
        <w:t xml:space="preserve">Any absentee nominee for an officer or </w:t>
      </w:r>
      <w:r w:rsidR="00EA19D2">
        <w:rPr>
          <w:rFonts w:ascii="Arial" w:hAnsi="Arial" w:cs="Arial"/>
          <w:color w:val="1D2228"/>
          <w:sz w:val="28"/>
          <w:szCs w:val="28"/>
        </w:rPr>
        <w:t>b</w:t>
      </w:r>
      <w:r w:rsidRPr="00CE4E24">
        <w:rPr>
          <w:rFonts w:ascii="Arial" w:hAnsi="Arial" w:cs="Arial"/>
          <w:color w:val="1D2228"/>
          <w:sz w:val="28"/>
          <w:szCs w:val="28"/>
        </w:rPr>
        <w:t xml:space="preserve">oard </w:t>
      </w:r>
      <w:r w:rsidR="00EA19D2">
        <w:rPr>
          <w:rFonts w:ascii="Arial" w:hAnsi="Arial" w:cs="Arial"/>
          <w:color w:val="1D2228"/>
          <w:sz w:val="28"/>
          <w:szCs w:val="28"/>
        </w:rPr>
        <w:t>m</w:t>
      </w:r>
      <w:r w:rsidRPr="00CE4E24">
        <w:rPr>
          <w:rFonts w:ascii="Arial" w:hAnsi="Arial" w:cs="Arial"/>
          <w:color w:val="1D2228"/>
          <w:sz w:val="28"/>
          <w:szCs w:val="28"/>
        </w:rPr>
        <w:t>ember-</w:t>
      </w:r>
      <w:r w:rsidR="00EA19D2">
        <w:rPr>
          <w:rFonts w:ascii="Arial" w:hAnsi="Arial" w:cs="Arial"/>
          <w:color w:val="1D2228"/>
          <w:sz w:val="28"/>
          <w:szCs w:val="28"/>
        </w:rPr>
        <w:t>a</w:t>
      </w:r>
      <w:r w:rsidRPr="00CE4E24">
        <w:rPr>
          <w:rFonts w:ascii="Arial" w:hAnsi="Arial" w:cs="Arial"/>
          <w:color w:val="1D2228"/>
          <w:sz w:val="28"/>
          <w:szCs w:val="28"/>
        </w:rPr>
        <w:t>t-</w:t>
      </w:r>
      <w:r w:rsidR="00EA19D2">
        <w:rPr>
          <w:rFonts w:ascii="Arial" w:hAnsi="Arial" w:cs="Arial"/>
          <w:color w:val="1D2228"/>
          <w:sz w:val="28"/>
          <w:szCs w:val="28"/>
        </w:rPr>
        <w:t>l</w:t>
      </w:r>
      <w:r w:rsidRPr="00CE4E24">
        <w:rPr>
          <w:rFonts w:ascii="Arial" w:hAnsi="Arial" w:cs="Arial"/>
          <w:color w:val="1D2228"/>
          <w:sz w:val="28"/>
          <w:szCs w:val="28"/>
        </w:rPr>
        <w:t>arge position must make a written statement to the Nominating Committee of willingness to serv</w:t>
      </w:r>
      <w:r w:rsidR="0088513D">
        <w:rPr>
          <w:rFonts w:ascii="Arial" w:hAnsi="Arial" w:cs="Arial"/>
          <w:color w:val="1D2228"/>
          <w:sz w:val="28"/>
          <w:szCs w:val="28"/>
        </w:rPr>
        <w:t>e</w:t>
      </w:r>
      <w:r w:rsidRPr="00CE4E24">
        <w:rPr>
          <w:rFonts w:ascii="Arial" w:hAnsi="Arial" w:cs="Arial"/>
          <w:color w:val="1D2228"/>
          <w:sz w:val="28"/>
          <w:szCs w:val="28"/>
        </w:rPr>
        <w:t>.</w:t>
      </w:r>
    </w:p>
    <w:p w14:paraId="40652331" w14:textId="1D81BE30" w:rsidR="00CE4E24" w:rsidRPr="00CE4E24" w:rsidRDefault="00CE4E24" w:rsidP="00CE4E24">
      <w:pPr>
        <w:pStyle w:val="yiv1454627065msonormal"/>
        <w:shd w:val="clear" w:color="auto" w:fill="FFFFFF"/>
        <w:rPr>
          <w:rFonts w:ascii="Helvetica" w:hAnsi="Helvetica"/>
          <w:color w:val="1D2228"/>
          <w:sz w:val="28"/>
          <w:szCs w:val="28"/>
        </w:rPr>
      </w:pPr>
      <w:r w:rsidRPr="00CE4E24">
        <w:rPr>
          <w:rFonts w:ascii="Arial" w:hAnsi="Arial" w:cs="Arial"/>
          <w:color w:val="1D2228"/>
          <w:sz w:val="28"/>
          <w:szCs w:val="28"/>
        </w:rPr>
        <w:t xml:space="preserve">The retiring President shall serve one (1) year as ex-officio member of the Board. They shall not have </w:t>
      </w:r>
      <w:r w:rsidR="0088513D">
        <w:rPr>
          <w:rFonts w:ascii="Arial" w:hAnsi="Arial" w:cs="Arial"/>
          <w:color w:val="1D2228"/>
          <w:sz w:val="28"/>
          <w:szCs w:val="28"/>
        </w:rPr>
        <w:t>voting privileges.</w:t>
      </w:r>
    </w:p>
    <w:p w14:paraId="5F5DC763" w14:textId="45531B47" w:rsidR="000D3756" w:rsidRPr="00EA19D2" w:rsidRDefault="00CE4E24" w:rsidP="00EA19D2">
      <w:pPr>
        <w:pStyle w:val="yiv1454627065msonormal"/>
        <w:shd w:val="clear" w:color="auto" w:fill="FFFFFF"/>
        <w:ind w:firstLine="720"/>
        <w:rPr>
          <w:rFonts w:ascii="Helvetica" w:hAnsi="Helvetica"/>
          <w:color w:val="1D2228"/>
          <w:sz w:val="28"/>
          <w:szCs w:val="28"/>
        </w:rPr>
      </w:pPr>
      <w:r w:rsidRPr="00CE4E24">
        <w:rPr>
          <w:rFonts w:ascii="Arial" w:hAnsi="Arial" w:cs="Arial"/>
          <w:b/>
          <w:bCs/>
          <w:color w:val="1D2228"/>
          <w:sz w:val="28"/>
          <w:szCs w:val="28"/>
        </w:rPr>
        <w:t xml:space="preserve">Section </w:t>
      </w:r>
      <w:r w:rsidR="0088513D">
        <w:rPr>
          <w:rFonts w:ascii="Arial" w:hAnsi="Arial" w:cs="Arial"/>
          <w:b/>
          <w:bCs/>
          <w:color w:val="1D2228"/>
          <w:sz w:val="28"/>
          <w:szCs w:val="28"/>
        </w:rPr>
        <w:t>2</w:t>
      </w:r>
      <w:r w:rsidRPr="00CE4E24">
        <w:rPr>
          <w:rFonts w:ascii="Arial" w:hAnsi="Arial" w:cs="Arial"/>
          <w:b/>
          <w:bCs/>
          <w:color w:val="1D2228"/>
          <w:sz w:val="28"/>
          <w:szCs w:val="28"/>
        </w:rPr>
        <w:t>. </w:t>
      </w:r>
      <w:r w:rsidRPr="00CE4E24">
        <w:rPr>
          <w:rFonts w:ascii="Arial" w:hAnsi="Arial" w:cs="Arial"/>
          <w:color w:val="1D2228"/>
          <w:sz w:val="28"/>
          <w:szCs w:val="28"/>
        </w:rPr>
        <w:t xml:space="preserve">The Board of </w:t>
      </w:r>
      <w:r w:rsidR="006E349E">
        <w:rPr>
          <w:rFonts w:ascii="Arial" w:hAnsi="Arial" w:cs="Arial"/>
          <w:color w:val="1D2228"/>
          <w:sz w:val="28"/>
          <w:szCs w:val="28"/>
        </w:rPr>
        <w:t>the OCB</w:t>
      </w:r>
      <w:r w:rsidRPr="00CE4E24">
        <w:rPr>
          <w:rFonts w:ascii="Arial" w:hAnsi="Arial" w:cs="Arial"/>
          <w:color w:val="1D2228"/>
          <w:sz w:val="28"/>
          <w:szCs w:val="28"/>
        </w:rPr>
        <w:t xml:space="preserve"> shall meet at least quarterly.</w:t>
      </w:r>
    </w:p>
    <w:p w14:paraId="643F1209" w14:textId="2D3207D1" w:rsidR="005F33B7" w:rsidRDefault="000D3756" w:rsidP="00DE382B">
      <w:pPr>
        <w:pStyle w:val="yiv1454627065msonormal"/>
        <w:shd w:val="clear" w:color="auto" w:fill="FFFFFF"/>
        <w:ind w:firstLine="720"/>
        <w:rPr>
          <w:rFonts w:ascii="Arial" w:hAnsi="Arial" w:cs="Arial"/>
          <w:color w:val="1D2228"/>
          <w:sz w:val="28"/>
          <w:szCs w:val="28"/>
        </w:rPr>
      </w:pPr>
      <w:r w:rsidRPr="00CE4E24">
        <w:rPr>
          <w:rFonts w:ascii="Arial" w:hAnsi="Arial" w:cs="Arial"/>
          <w:b/>
          <w:bCs/>
          <w:color w:val="1D2228"/>
          <w:sz w:val="28"/>
          <w:szCs w:val="28"/>
        </w:rPr>
        <w:t xml:space="preserve">Section </w:t>
      </w:r>
      <w:r w:rsidR="0088513D">
        <w:rPr>
          <w:rFonts w:ascii="Arial" w:hAnsi="Arial" w:cs="Arial"/>
          <w:b/>
          <w:bCs/>
          <w:color w:val="1D2228"/>
          <w:sz w:val="28"/>
          <w:szCs w:val="28"/>
        </w:rPr>
        <w:t>3</w:t>
      </w:r>
      <w:r w:rsidRPr="00CE4E24">
        <w:rPr>
          <w:rFonts w:ascii="Arial" w:hAnsi="Arial" w:cs="Arial"/>
          <w:b/>
          <w:bCs/>
          <w:color w:val="1D2228"/>
          <w:sz w:val="28"/>
          <w:szCs w:val="28"/>
        </w:rPr>
        <w:t>. </w:t>
      </w:r>
      <w:r w:rsidRPr="00CE4E24">
        <w:rPr>
          <w:rFonts w:ascii="Arial" w:hAnsi="Arial" w:cs="Arial"/>
          <w:color w:val="1D2228"/>
          <w:sz w:val="28"/>
          <w:szCs w:val="28"/>
        </w:rPr>
        <w:t>The President</w:t>
      </w:r>
      <w:r w:rsidR="00EA19D2">
        <w:rPr>
          <w:rFonts w:ascii="Arial" w:hAnsi="Arial" w:cs="Arial"/>
          <w:color w:val="1D2228"/>
          <w:sz w:val="28"/>
          <w:szCs w:val="28"/>
        </w:rPr>
        <w:t>,</w:t>
      </w:r>
      <w:r w:rsidRPr="00CE4E24">
        <w:rPr>
          <w:rFonts w:ascii="Arial" w:hAnsi="Arial" w:cs="Arial"/>
          <w:color w:val="1D2228"/>
          <w:sz w:val="28"/>
          <w:szCs w:val="28"/>
        </w:rPr>
        <w:t xml:space="preserve"> </w:t>
      </w:r>
      <w:r w:rsidR="00F95CCC">
        <w:rPr>
          <w:rFonts w:ascii="Arial" w:hAnsi="Arial" w:cs="Arial"/>
          <w:color w:val="1D2228"/>
          <w:sz w:val="28"/>
          <w:szCs w:val="28"/>
        </w:rPr>
        <w:t xml:space="preserve">First </w:t>
      </w:r>
      <w:r w:rsidR="00EA19D2">
        <w:rPr>
          <w:rFonts w:ascii="Arial" w:hAnsi="Arial" w:cs="Arial"/>
          <w:color w:val="1D2228"/>
          <w:sz w:val="28"/>
          <w:szCs w:val="28"/>
        </w:rPr>
        <w:t>Vice-President,</w:t>
      </w:r>
      <w:r w:rsidRPr="00CE4E24">
        <w:rPr>
          <w:rFonts w:ascii="Arial" w:hAnsi="Arial" w:cs="Arial"/>
          <w:color w:val="1D2228"/>
          <w:sz w:val="28"/>
          <w:szCs w:val="28"/>
        </w:rPr>
        <w:t xml:space="preserve"> and a majority of the Board shall be blind.</w:t>
      </w:r>
    </w:p>
    <w:p w14:paraId="5DBD89C6" w14:textId="4E995BE3" w:rsidR="00D6141F" w:rsidRPr="00DE382B" w:rsidRDefault="00D6141F" w:rsidP="00DE382B">
      <w:pPr>
        <w:pStyle w:val="yiv1454627065msonormal"/>
        <w:shd w:val="clear" w:color="auto" w:fill="FFFFFF"/>
        <w:ind w:firstLine="720"/>
        <w:rPr>
          <w:rFonts w:ascii="Helvetica" w:hAnsi="Helvetica"/>
          <w:color w:val="1D2228"/>
          <w:sz w:val="28"/>
          <w:szCs w:val="28"/>
        </w:rPr>
      </w:pPr>
      <w:r w:rsidRPr="00D6141F">
        <w:rPr>
          <w:rFonts w:ascii="Helvetica" w:hAnsi="Helvetica"/>
          <w:b/>
          <w:bCs/>
          <w:color w:val="1D2228"/>
          <w:sz w:val="28"/>
          <w:szCs w:val="28"/>
        </w:rPr>
        <w:t>Section 4.</w:t>
      </w:r>
      <w:r w:rsidRPr="00D6141F">
        <w:rPr>
          <w:rFonts w:ascii="Helvetica" w:hAnsi="Helvetica"/>
          <w:color w:val="1D2228"/>
          <w:sz w:val="28"/>
          <w:szCs w:val="28"/>
        </w:rPr>
        <w:t xml:space="preserve"> While we value collaboration and shared goals across blindness advocacy organizations, serving as a board member in both OCB and NFB creates a conflict of interest due to differing policy positions and governance structures. To ensure integrity in leadership and decision-making, board members are asked to commit to one organization at a time in an official capacity.</w:t>
      </w:r>
    </w:p>
    <w:p w14:paraId="25593618" w14:textId="320DE40D" w:rsidR="00CE4E24" w:rsidRPr="00CE4E24" w:rsidRDefault="00CE4E24" w:rsidP="00DE382B">
      <w:pPr>
        <w:pStyle w:val="yiv1454627065msonormal"/>
        <w:shd w:val="clear" w:color="auto" w:fill="FFFFFF"/>
        <w:jc w:val="center"/>
        <w:rPr>
          <w:rFonts w:ascii="Helvetica" w:hAnsi="Helvetica"/>
          <w:color w:val="1D2228"/>
          <w:sz w:val="28"/>
          <w:szCs w:val="28"/>
        </w:rPr>
      </w:pPr>
      <w:r w:rsidRPr="00CE4E24">
        <w:rPr>
          <w:rFonts w:ascii="Arial" w:hAnsi="Arial" w:cs="Arial"/>
          <w:b/>
          <w:bCs/>
          <w:color w:val="1D2228"/>
          <w:sz w:val="28"/>
          <w:szCs w:val="28"/>
        </w:rPr>
        <w:t>Article V</w:t>
      </w:r>
      <w:r w:rsidR="00C22369">
        <w:rPr>
          <w:rFonts w:ascii="Arial" w:hAnsi="Arial" w:cs="Arial"/>
          <w:b/>
          <w:bCs/>
          <w:color w:val="1D2228"/>
          <w:sz w:val="28"/>
          <w:szCs w:val="28"/>
        </w:rPr>
        <w:t xml:space="preserve"> - </w:t>
      </w:r>
      <w:r w:rsidR="00C22369" w:rsidRPr="00C22369">
        <w:rPr>
          <w:rFonts w:ascii="Arial" w:hAnsi="Arial" w:cs="Arial"/>
          <w:b/>
          <w:bCs/>
          <w:color w:val="1D2228"/>
          <w:sz w:val="28"/>
          <w:szCs w:val="28"/>
        </w:rPr>
        <w:t>Chapters and Affiliates</w:t>
      </w:r>
    </w:p>
    <w:p w14:paraId="6A7D095D" w14:textId="0002947E" w:rsidR="00CE4E24" w:rsidRPr="00CE4E24" w:rsidRDefault="00CE4E24" w:rsidP="00CE4E24">
      <w:pPr>
        <w:pStyle w:val="yiv1454627065msonormal"/>
        <w:shd w:val="clear" w:color="auto" w:fill="FFFFFF"/>
        <w:ind w:firstLine="720"/>
        <w:rPr>
          <w:rFonts w:ascii="Helvetica" w:hAnsi="Helvetica"/>
          <w:color w:val="1D2228"/>
          <w:sz w:val="28"/>
          <w:szCs w:val="28"/>
        </w:rPr>
      </w:pPr>
      <w:r w:rsidRPr="00CE4E24">
        <w:rPr>
          <w:rFonts w:ascii="Arial" w:hAnsi="Arial" w:cs="Arial"/>
          <w:b/>
          <w:bCs/>
          <w:color w:val="1D2228"/>
          <w:sz w:val="28"/>
          <w:szCs w:val="28"/>
        </w:rPr>
        <w:t>Section 1. </w:t>
      </w:r>
      <w:r w:rsidRPr="00CE4E24">
        <w:rPr>
          <w:rFonts w:ascii="Arial" w:hAnsi="Arial" w:cs="Arial"/>
          <w:color w:val="1D2228"/>
          <w:sz w:val="28"/>
          <w:szCs w:val="28"/>
        </w:rPr>
        <w:t xml:space="preserve">Local and/or special-interest </w:t>
      </w:r>
      <w:r w:rsidR="009B2FE2">
        <w:rPr>
          <w:rFonts w:ascii="Arial" w:hAnsi="Arial" w:cs="Arial"/>
          <w:color w:val="1D2228"/>
          <w:sz w:val="28"/>
          <w:szCs w:val="28"/>
        </w:rPr>
        <w:t>chapter</w:t>
      </w:r>
      <w:r w:rsidRPr="00CE4E24">
        <w:rPr>
          <w:rFonts w:ascii="Arial" w:hAnsi="Arial" w:cs="Arial"/>
          <w:color w:val="1D2228"/>
          <w:sz w:val="28"/>
          <w:szCs w:val="28"/>
        </w:rPr>
        <w:t xml:space="preserve"> of </w:t>
      </w:r>
      <w:r w:rsidR="006E349E">
        <w:rPr>
          <w:rFonts w:ascii="Arial" w:hAnsi="Arial" w:cs="Arial"/>
          <w:color w:val="1D2228"/>
          <w:sz w:val="28"/>
          <w:szCs w:val="28"/>
        </w:rPr>
        <w:t>the OCB</w:t>
      </w:r>
      <w:r w:rsidRPr="00CE4E24">
        <w:rPr>
          <w:rFonts w:ascii="Arial" w:hAnsi="Arial" w:cs="Arial"/>
          <w:color w:val="1D2228"/>
          <w:sz w:val="28"/>
          <w:szCs w:val="28"/>
        </w:rPr>
        <w:t xml:space="preserve"> may be set up to facilitate the work of </w:t>
      </w:r>
      <w:r w:rsidR="006E349E">
        <w:rPr>
          <w:rFonts w:ascii="Arial" w:hAnsi="Arial" w:cs="Arial"/>
          <w:color w:val="1D2228"/>
          <w:sz w:val="28"/>
          <w:szCs w:val="28"/>
        </w:rPr>
        <w:t>the OCB</w:t>
      </w:r>
      <w:r w:rsidRPr="00CE4E24">
        <w:rPr>
          <w:rFonts w:ascii="Arial" w:hAnsi="Arial" w:cs="Arial"/>
          <w:color w:val="1D2228"/>
          <w:sz w:val="28"/>
          <w:szCs w:val="28"/>
        </w:rPr>
        <w:t>.</w:t>
      </w:r>
    </w:p>
    <w:p w14:paraId="384DF846" w14:textId="7E9907A6" w:rsidR="008E115B" w:rsidRPr="008E115B" w:rsidRDefault="00CE4E24" w:rsidP="008E115B">
      <w:pPr>
        <w:pStyle w:val="yiv1454627065msonormal"/>
        <w:shd w:val="clear" w:color="auto" w:fill="FFFFFF"/>
        <w:ind w:firstLine="720"/>
        <w:rPr>
          <w:rFonts w:ascii="Arial" w:hAnsi="Arial" w:cs="Arial"/>
          <w:color w:val="1D2228"/>
          <w:sz w:val="28"/>
          <w:szCs w:val="28"/>
        </w:rPr>
      </w:pPr>
      <w:r w:rsidRPr="00CE4E24">
        <w:rPr>
          <w:rFonts w:ascii="Arial" w:hAnsi="Arial" w:cs="Arial"/>
          <w:b/>
          <w:bCs/>
          <w:color w:val="1D2228"/>
          <w:sz w:val="28"/>
          <w:szCs w:val="28"/>
        </w:rPr>
        <w:t>Section 2. </w:t>
      </w:r>
      <w:r w:rsidR="009B2FE2">
        <w:rPr>
          <w:rFonts w:ascii="Arial" w:hAnsi="Arial" w:cs="Arial"/>
          <w:color w:val="1D2228"/>
          <w:sz w:val="28"/>
          <w:szCs w:val="28"/>
        </w:rPr>
        <w:t>Chapter</w:t>
      </w:r>
      <w:r w:rsidR="008E115B" w:rsidRPr="008E115B">
        <w:rPr>
          <w:rFonts w:ascii="Arial" w:hAnsi="Arial" w:cs="Arial"/>
          <w:color w:val="1D2228"/>
          <w:sz w:val="28"/>
          <w:szCs w:val="28"/>
        </w:rPr>
        <w:t xml:space="preserve"> may be formed by five (5) or more OCB members in good standing who either reside within the same general trade area or share a defined common purpose. To establish a </w:t>
      </w:r>
      <w:r w:rsidR="009B2FE2">
        <w:rPr>
          <w:rFonts w:ascii="Arial" w:hAnsi="Arial" w:cs="Arial"/>
          <w:color w:val="1D2228"/>
          <w:sz w:val="28"/>
          <w:szCs w:val="28"/>
        </w:rPr>
        <w:t>chapter</w:t>
      </w:r>
      <w:r w:rsidR="008E115B" w:rsidRPr="008E115B">
        <w:rPr>
          <w:rFonts w:ascii="Arial" w:hAnsi="Arial" w:cs="Arial"/>
          <w:color w:val="1D2228"/>
          <w:sz w:val="28"/>
          <w:szCs w:val="28"/>
        </w:rPr>
        <w:t xml:space="preserve">, the group must convene, elect officers, and submit a written petition to the OCB </w:t>
      </w:r>
      <w:r w:rsidR="008E115B">
        <w:rPr>
          <w:rFonts w:ascii="Arial" w:hAnsi="Arial" w:cs="Arial"/>
          <w:color w:val="1D2228"/>
          <w:sz w:val="28"/>
          <w:szCs w:val="28"/>
        </w:rPr>
        <w:t>Board</w:t>
      </w:r>
      <w:r w:rsidR="008E115B" w:rsidRPr="008E115B">
        <w:rPr>
          <w:rFonts w:ascii="Arial" w:hAnsi="Arial" w:cs="Arial"/>
          <w:color w:val="1D2228"/>
          <w:sz w:val="28"/>
          <w:szCs w:val="28"/>
        </w:rPr>
        <w:t xml:space="preserve"> requesting a charter.</w:t>
      </w:r>
      <w:r w:rsidR="008E115B">
        <w:rPr>
          <w:rFonts w:ascii="Arial" w:hAnsi="Arial" w:cs="Arial"/>
          <w:color w:val="1D2228"/>
          <w:sz w:val="28"/>
          <w:szCs w:val="28"/>
        </w:rPr>
        <w:t xml:space="preserve"> </w:t>
      </w:r>
      <w:r w:rsidR="008E115B" w:rsidRPr="008E115B">
        <w:rPr>
          <w:rFonts w:ascii="Arial" w:hAnsi="Arial" w:cs="Arial"/>
          <w:color w:val="1D2228"/>
          <w:sz w:val="28"/>
          <w:szCs w:val="28"/>
        </w:rPr>
        <w:t xml:space="preserve">A charter shall be granted upon approval by a simple majority vote of the </w:t>
      </w:r>
      <w:r w:rsidR="008E115B">
        <w:rPr>
          <w:rFonts w:ascii="Arial" w:hAnsi="Arial" w:cs="Arial"/>
          <w:color w:val="1D2228"/>
          <w:sz w:val="28"/>
          <w:szCs w:val="28"/>
        </w:rPr>
        <w:t>Board</w:t>
      </w:r>
      <w:r w:rsidR="008E115B" w:rsidRPr="008E115B">
        <w:rPr>
          <w:rFonts w:ascii="Arial" w:hAnsi="Arial" w:cs="Arial"/>
          <w:color w:val="1D2228"/>
          <w:sz w:val="28"/>
          <w:szCs w:val="28"/>
        </w:rPr>
        <w:t>.</w:t>
      </w:r>
      <w:r w:rsidR="008E115B">
        <w:rPr>
          <w:rFonts w:ascii="Arial" w:hAnsi="Arial" w:cs="Arial"/>
          <w:color w:val="1D2228"/>
          <w:sz w:val="28"/>
          <w:szCs w:val="28"/>
        </w:rPr>
        <w:t xml:space="preserve"> </w:t>
      </w:r>
      <w:r w:rsidR="008E115B" w:rsidRPr="008E115B">
        <w:rPr>
          <w:rFonts w:ascii="Arial" w:hAnsi="Arial" w:cs="Arial"/>
          <w:color w:val="1D2228"/>
          <w:sz w:val="28"/>
          <w:szCs w:val="28"/>
        </w:rPr>
        <w:t xml:space="preserve">These provisions shall apply to any </w:t>
      </w:r>
      <w:r w:rsidR="009B2FE2">
        <w:rPr>
          <w:rFonts w:ascii="Arial" w:hAnsi="Arial" w:cs="Arial"/>
          <w:color w:val="1D2228"/>
          <w:sz w:val="28"/>
          <w:szCs w:val="28"/>
        </w:rPr>
        <w:t>chapter</w:t>
      </w:r>
      <w:r w:rsidR="008E115B" w:rsidRPr="008E115B">
        <w:rPr>
          <w:rFonts w:ascii="Arial" w:hAnsi="Arial" w:cs="Arial"/>
          <w:color w:val="1D2228"/>
          <w:sz w:val="28"/>
          <w:szCs w:val="28"/>
        </w:rPr>
        <w:t xml:space="preserve"> seeking a charter after the adoption of this constitution.</w:t>
      </w:r>
    </w:p>
    <w:p w14:paraId="35263660" w14:textId="223A763D" w:rsidR="00CE4E24" w:rsidRPr="00CE4E24" w:rsidRDefault="00CE4E24" w:rsidP="008E115B">
      <w:pPr>
        <w:pStyle w:val="yiv1454627065msonormal"/>
        <w:shd w:val="clear" w:color="auto" w:fill="FFFFFF"/>
        <w:ind w:firstLine="720"/>
        <w:rPr>
          <w:rFonts w:ascii="Helvetica" w:hAnsi="Helvetica"/>
          <w:color w:val="1D2228"/>
          <w:sz w:val="28"/>
          <w:szCs w:val="28"/>
        </w:rPr>
      </w:pPr>
      <w:r w:rsidRPr="00CE4E24">
        <w:rPr>
          <w:rFonts w:ascii="Arial" w:hAnsi="Arial" w:cs="Arial"/>
          <w:color w:val="1D2228"/>
          <w:sz w:val="28"/>
          <w:szCs w:val="28"/>
        </w:rPr>
        <w:t> </w:t>
      </w:r>
    </w:p>
    <w:p w14:paraId="36EDD185" w14:textId="225BC74C" w:rsidR="00CE4E24" w:rsidRDefault="00CE4E24" w:rsidP="008E115B">
      <w:pPr>
        <w:pStyle w:val="yiv1454627065msonormal"/>
        <w:shd w:val="clear" w:color="auto" w:fill="FFFFFF"/>
        <w:spacing w:after="0" w:afterAutospacing="0"/>
        <w:jc w:val="center"/>
        <w:rPr>
          <w:rFonts w:ascii="Helvetica" w:hAnsi="Helvetica"/>
          <w:color w:val="1D2228"/>
          <w:sz w:val="28"/>
          <w:szCs w:val="28"/>
        </w:rPr>
      </w:pPr>
      <w:r w:rsidRPr="00CE4E24">
        <w:rPr>
          <w:rFonts w:ascii="Arial" w:hAnsi="Arial" w:cs="Arial"/>
          <w:b/>
          <w:bCs/>
          <w:color w:val="1D2228"/>
          <w:sz w:val="28"/>
          <w:szCs w:val="28"/>
        </w:rPr>
        <w:t>Article VI</w:t>
      </w:r>
      <w:r w:rsidR="00C22369">
        <w:rPr>
          <w:rFonts w:ascii="Arial" w:hAnsi="Arial" w:cs="Arial"/>
          <w:b/>
          <w:bCs/>
          <w:color w:val="1D2228"/>
          <w:sz w:val="28"/>
          <w:szCs w:val="28"/>
        </w:rPr>
        <w:t xml:space="preserve"> - Dissolution</w:t>
      </w:r>
    </w:p>
    <w:p w14:paraId="5C8BA9C4" w14:textId="4A88221A" w:rsidR="00CE4E24" w:rsidRPr="00CE4E24" w:rsidRDefault="00CE4E24" w:rsidP="008E115B">
      <w:pPr>
        <w:pStyle w:val="yiv1454627065msonormal"/>
        <w:shd w:val="clear" w:color="auto" w:fill="FFFFFF"/>
        <w:ind w:firstLine="720"/>
        <w:rPr>
          <w:rFonts w:ascii="Helvetica" w:hAnsi="Helvetica"/>
          <w:color w:val="1D2228"/>
          <w:sz w:val="28"/>
          <w:szCs w:val="28"/>
        </w:rPr>
      </w:pPr>
      <w:r w:rsidRPr="00CE4E24">
        <w:rPr>
          <w:rFonts w:ascii="Arial" w:hAnsi="Arial" w:cs="Arial"/>
          <w:b/>
          <w:bCs/>
          <w:color w:val="1D2228"/>
          <w:sz w:val="28"/>
          <w:szCs w:val="28"/>
        </w:rPr>
        <w:t>Section 1</w:t>
      </w:r>
      <w:r w:rsidR="00416924">
        <w:rPr>
          <w:rFonts w:ascii="Arial" w:hAnsi="Arial" w:cs="Arial"/>
          <w:b/>
          <w:bCs/>
          <w:color w:val="1D2228"/>
          <w:sz w:val="28"/>
          <w:szCs w:val="28"/>
        </w:rPr>
        <w:t xml:space="preserve">. </w:t>
      </w:r>
      <w:proofErr w:type="gramStart"/>
      <w:r w:rsidRPr="00CE4E24">
        <w:rPr>
          <w:rFonts w:ascii="Arial" w:hAnsi="Arial" w:cs="Arial"/>
          <w:color w:val="1D2228"/>
          <w:sz w:val="28"/>
          <w:szCs w:val="28"/>
        </w:rPr>
        <w:t>In the event that</w:t>
      </w:r>
      <w:proofErr w:type="gramEnd"/>
      <w:r w:rsidRPr="00CE4E24">
        <w:rPr>
          <w:rFonts w:ascii="Arial" w:hAnsi="Arial" w:cs="Arial"/>
          <w:color w:val="1D2228"/>
          <w:sz w:val="28"/>
          <w:szCs w:val="28"/>
        </w:rPr>
        <w:t xml:space="preserve"> the </w:t>
      </w:r>
      <w:r w:rsidR="008E115B">
        <w:rPr>
          <w:rFonts w:ascii="Arial" w:hAnsi="Arial" w:cs="Arial"/>
          <w:color w:val="1D2228"/>
          <w:sz w:val="28"/>
          <w:szCs w:val="28"/>
        </w:rPr>
        <w:t>OCB</w:t>
      </w:r>
      <w:r w:rsidRPr="00CE4E24">
        <w:rPr>
          <w:rFonts w:ascii="Arial" w:hAnsi="Arial" w:cs="Arial"/>
          <w:color w:val="1D2228"/>
          <w:sz w:val="28"/>
          <w:szCs w:val="28"/>
        </w:rPr>
        <w:t xml:space="preserve"> should dissolve for any reason, the current Board shall act as executors of the corporation</w:t>
      </w:r>
      <w:r w:rsidR="00416924">
        <w:rPr>
          <w:rFonts w:ascii="Arial" w:hAnsi="Arial" w:cs="Arial"/>
          <w:color w:val="1D2228"/>
          <w:sz w:val="28"/>
          <w:szCs w:val="28"/>
        </w:rPr>
        <w:t xml:space="preserve">. </w:t>
      </w:r>
      <w:r w:rsidRPr="00CE4E24">
        <w:rPr>
          <w:rFonts w:ascii="Arial" w:hAnsi="Arial" w:cs="Arial"/>
          <w:color w:val="1D2228"/>
          <w:sz w:val="28"/>
          <w:szCs w:val="28"/>
        </w:rPr>
        <w:t>If the acting Board cannot be assembled, the President and Secretary or Treasurer shall perform these duties.</w:t>
      </w:r>
    </w:p>
    <w:p w14:paraId="74FCA4DC" w14:textId="48747FA1" w:rsidR="00CE4E24" w:rsidRPr="00CE4E24" w:rsidRDefault="00CE4E24" w:rsidP="00CE4E24">
      <w:pPr>
        <w:pStyle w:val="yiv1454627065msonormal"/>
        <w:shd w:val="clear" w:color="auto" w:fill="FFFFFF"/>
        <w:ind w:firstLine="720"/>
        <w:rPr>
          <w:rFonts w:ascii="Helvetica" w:hAnsi="Helvetica"/>
          <w:color w:val="1D2228"/>
          <w:sz w:val="28"/>
          <w:szCs w:val="28"/>
        </w:rPr>
      </w:pPr>
      <w:r w:rsidRPr="00CE4E24">
        <w:rPr>
          <w:rFonts w:ascii="Arial" w:hAnsi="Arial" w:cs="Arial"/>
          <w:b/>
          <w:bCs/>
          <w:color w:val="1D2228"/>
          <w:sz w:val="28"/>
          <w:szCs w:val="28"/>
        </w:rPr>
        <w:lastRenderedPageBreak/>
        <w:t>Section 2</w:t>
      </w:r>
      <w:r w:rsidR="00416924">
        <w:rPr>
          <w:rFonts w:ascii="Arial" w:hAnsi="Arial" w:cs="Arial"/>
          <w:b/>
          <w:bCs/>
          <w:color w:val="1D2228"/>
          <w:sz w:val="28"/>
          <w:szCs w:val="28"/>
        </w:rPr>
        <w:t xml:space="preserve">. </w:t>
      </w:r>
      <w:r w:rsidRPr="00CE4E24">
        <w:rPr>
          <w:rFonts w:ascii="Arial" w:hAnsi="Arial" w:cs="Arial"/>
          <w:color w:val="1D2228"/>
          <w:sz w:val="28"/>
          <w:szCs w:val="28"/>
        </w:rPr>
        <w:t xml:space="preserve">In case of dissolution, the books of the </w:t>
      </w:r>
      <w:r w:rsidR="008E115B">
        <w:rPr>
          <w:rFonts w:ascii="Arial" w:hAnsi="Arial" w:cs="Arial"/>
          <w:color w:val="1D2228"/>
          <w:sz w:val="28"/>
          <w:szCs w:val="28"/>
        </w:rPr>
        <w:t>OCB</w:t>
      </w:r>
      <w:r w:rsidRPr="00CE4E24">
        <w:rPr>
          <w:rFonts w:ascii="Arial" w:hAnsi="Arial" w:cs="Arial"/>
          <w:color w:val="1D2228"/>
          <w:sz w:val="28"/>
          <w:szCs w:val="28"/>
        </w:rPr>
        <w:t xml:space="preserve"> shall be audited by a certified public accountant immediately.</w:t>
      </w:r>
    </w:p>
    <w:p w14:paraId="1B4D71E7" w14:textId="7B7CC41E" w:rsidR="00CE4E24" w:rsidRPr="00CE4E24" w:rsidRDefault="00CE4E24" w:rsidP="00CE4E24">
      <w:pPr>
        <w:pStyle w:val="yiv1454627065msonormal"/>
        <w:shd w:val="clear" w:color="auto" w:fill="FFFFFF"/>
        <w:ind w:firstLine="720"/>
        <w:rPr>
          <w:rFonts w:ascii="Helvetica" w:hAnsi="Helvetica"/>
          <w:color w:val="1D2228"/>
          <w:sz w:val="28"/>
          <w:szCs w:val="28"/>
        </w:rPr>
      </w:pPr>
      <w:r w:rsidRPr="00CE4E24">
        <w:rPr>
          <w:rFonts w:ascii="Arial" w:hAnsi="Arial" w:cs="Arial"/>
          <w:b/>
          <w:bCs/>
          <w:color w:val="1D2228"/>
          <w:sz w:val="28"/>
          <w:szCs w:val="28"/>
        </w:rPr>
        <w:t>Section 3</w:t>
      </w:r>
      <w:r w:rsidR="00416924">
        <w:rPr>
          <w:rFonts w:ascii="Arial" w:hAnsi="Arial" w:cs="Arial"/>
          <w:b/>
          <w:bCs/>
          <w:color w:val="1D2228"/>
          <w:sz w:val="28"/>
          <w:szCs w:val="28"/>
        </w:rPr>
        <w:t xml:space="preserve">. </w:t>
      </w:r>
      <w:r w:rsidRPr="00CE4E24">
        <w:rPr>
          <w:rFonts w:ascii="Arial" w:hAnsi="Arial" w:cs="Arial"/>
          <w:color w:val="1D2228"/>
          <w:sz w:val="28"/>
          <w:szCs w:val="28"/>
        </w:rPr>
        <w:t>Assets of the corporation shall be used to pay off any existing liabilities of the corporation.</w:t>
      </w:r>
    </w:p>
    <w:p w14:paraId="6DC94C23" w14:textId="5129E218" w:rsidR="005C1697" w:rsidRPr="00F66B97" w:rsidRDefault="00CE4E24" w:rsidP="00F66B97">
      <w:pPr>
        <w:pStyle w:val="yiv1454627065msonormal"/>
        <w:shd w:val="clear" w:color="auto" w:fill="FFFFFF"/>
        <w:ind w:firstLine="720"/>
        <w:rPr>
          <w:rFonts w:ascii="Helvetica" w:hAnsi="Helvetica"/>
          <w:color w:val="1D2228"/>
          <w:sz w:val="28"/>
          <w:szCs w:val="28"/>
        </w:rPr>
      </w:pPr>
      <w:r w:rsidRPr="00CE4E24">
        <w:rPr>
          <w:rFonts w:ascii="Arial" w:hAnsi="Arial" w:cs="Arial"/>
          <w:b/>
          <w:bCs/>
          <w:color w:val="1D2228"/>
          <w:sz w:val="28"/>
          <w:szCs w:val="28"/>
        </w:rPr>
        <w:t>Section 4</w:t>
      </w:r>
      <w:r w:rsidR="00416924">
        <w:rPr>
          <w:rFonts w:ascii="Arial" w:hAnsi="Arial" w:cs="Arial"/>
          <w:b/>
          <w:bCs/>
          <w:color w:val="1D2228"/>
          <w:sz w:val="28"/>
          <w:szCs w:val="28"/>
        </w:rPr>
        <w:t xml:space="preserve">. </w:t>
      </w:r>
      <w:r w:rsidRPr="00CE4E24">
        <w:rPr>
          <w:rFonts w:ascii="Arial" w:hAnsi="Arial" w:cs="Arial"/>
          <w:color w:val="1D2228"/>
          <w:sz w:val="28"/>
          <w:szCs w:val="28"/>
        </w:rPr>
        <w:t xml:space="preserve">All remaining assets including books and documents of the </w:t>
      </w:r>
      <w:r w:rsidR="008E115B">
        <w:rPr>
          <w:rFonts w:ascii="Arial" w:hAnsi="Arial" w:cs="Arial"/>
          <w:color w:val="1D2228"/>
          <w:sz w:val="28"/>
          <w:szCs w:val="28"/>
        </w:rPr>
        <w:t>OCB</w:t>
      </w:r>
      <w:r w:rsidRPr="00CE4E24">
        <w:rPr>
          <w:rFonts w:ascii="Arial" w:hAnsi="Arial" w:cs="Arial"/>
          <w:color w:val="1D2228"/>
          <w:sz w:val="28"/>
          <w:szCs w:val="28"/>
        </w:rPr>
        <w:t xml:space="preserve"> shall be disbursed to the American Council of the Blind or organizations with similar purposes and goals of the </w:t>
      </w:r>
      <w:r w:rsidR="008E115B">
        <w:rPr>
          <w:rFonts w:ascii="Arial" w:hAnsi="Arial" w:cs="Arial"/>
          <w:color w:val="1D2228"/>
          <w:sz w:val="28"/>
          <w:szCs w:val="28"/>
        </w:rPr>
        <w:t>OCB</w:t>
      </w:r>
      <w:r w:rsidRPr="00CE4E24">
        <w:rPr>
          <w:rFonts w:ascii="Arial" w:hAnsi="Arial" w:cs="Arial"/>
          <w:color w:val="1D2228"/>
          <w:sz w:val="28"/>
          <w:szCs w:val="28"/>
        </w:rPr>
        <w:t xml:space="preserve"> as determined by the Board.</w:t>
      </w:r>
    </w:p>
    <w:sectPr w:rsidR="005C1697" w:rsidRPr="00F66B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2E7BE37" w14:textId="77777777" w:rsidR="001D2782" w:rsidRDefault="001D2782" w:rsidP="00EE7F17">
      <w:pPr>
        <w:spacing w:after="0" w:line="240" w:lineRule="auto"/>
      </w:pPr>
      <w:r>
        <w:separator/>
      </w:r>
    </w:p>
  </w:endnote>
  <w:endnote w:type="continuationSeparator" w:id="0">
    <w:p w14:paraId="72A827E9" w14:textId="77777777" w:rsidR="001D2782" w:rsidRDefault="001D2782" w:rsidP="00EE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698C269" w14:textId="77777777" w:rsidR="001D2782" w:rsidRDefault="001D2782" w:rsidP="00EE7F17">
      <w:pPr>
        <w:spacing w:after="0" w:line="240" w:lineRule="auto"/>
      </w:pPr>
      <w:r>
        <w:separator/>
      </w:r>
    </w:p>
  </w:footnote>
  <w:footnote w:type="continuationSeparator" w:id="0">
    <w:p w14:paraId="38ABA7E3" w14:textId="77777777" w:rsidR="001D2782" w:rsidRDefault="001D2782" w:rsidP="00EE7F17">
      <w:pPr>
        <w:spacing w:after="0" w:line="240" w:lineRule="auto"/>
      </w:pPr>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E24"/>
    <w:rsid w:val="000806D2"/>
    <w:rsid w:val="000D3756"/>
    <w:rsid w:val="001B50E8"/>
    <w:rsid w:val="001D2782"/>
    <w:rsid w:val="00222C8A"/>
    <w:rsid w:val="002A7549"/>
    <w:rsid w:val="00364072"/>
    <w:rsid w:val="00371E30"/>
    <w:rsid w:val="003746D4"/>
    <w:rsid w:val="0040147D"/>
    <w:rsid w:val="00416924"/>
    <w:rsid w:val="00467A31"/>
    <w:rsid w:val="00480E15"/>
    <w:rsid w:val="004A6399"/>
    <w:rsid w:val="004B1517"/>
    <w:rsid w:val="004E564F"/>
    <w:rsid w:val="00507950"/>
    <w:rsid w:val="005C1697"/>
    <w:rsid w:val="005E1522"/>
    <w:rsid w:val="005F1EF5"/>
    <w:rsid w:val="005F33B7"/>
    <w:rsid w:val="00641A32"/>
    <w:rsid w:val="00642572"/>
    <w:rsid w:val="006C1F44"/>
    <w:rsid w:val="006E349E"/>
    <w:rsid w:val="007B2C4E"/>
    <w:rsid w:val="00846A02"/>
    <w:rsid w:val="00884A77"/>
    <w:rsid w:val="0088513D"/>
    <w:rsid w:val="008E115B"/>
    <w:rsid w:val="00921762"/>
    <w:rsid w:val="00975F22"/>
    <w:rsid w:val="009B2FE2"/>
    <w:rsid w:val="009E66C4"/>
    <w:rsid w:val="00A00793"/>
    <w:rsid w:val="00A45989"/>
    <w:rsid w:val="00A85F1B"/>
    <w:rsid w:val="00AD2C30"/>
    <w:rsid w:val="00BE58B3"/>
    <w:rsid w:val="00C22369"/>
    <w:rsid w:val="00C7551E"/>
    <w:rsid w:val="00CC087E"/>
    <w:rsid w:val="00CC3B42"/>
    <w:rsid w:val="00CE4E24"/>
    <w:rsid w:val="00D6141F"/>
    <w:rsid w:val="00D80A2D"/>
    <w:rsid w:val="00D8652B"/>
    <w:rsid w:val="00DE382B"/>
    <w:rsid w:val="00E235C4"/>
    <w:rsid w:val="00E44E39"/>
    <w:rsid w:val="00E5607C"/>
    <w:rsid w:val="00EA19D2"/>
    <w:rsid w:val="00EB4D86"/>
    <w:rsid w:val="00EC4CB8"/>
    <w:rsid w:val="00EE7F17"/>
    <w:rsid w:val="00F54851"/>
    <w:rsid w:val="00F66B97"/>
    <w:rsid w:val="00F95CCC"/>
    <w:rsid w:val="00FD2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26C9D"/>
  <w15:chartTrackingRefBased/>
  <w15:docId w15:val="{0B99E625-2F97-43C1-AD2E-91879F3E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46A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454627065msonormal">
    <w:name w:val="yiv1454627065msonormal"/>
    <w:basedOn w:val="Normal"/>
    <w:rsid w:val="00CE4E2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E7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F17"/>
  </w:style>
  <w:style w:type="paragraph" w:styleId="Footer">
    <w:name w:val="footer"/>
    <w:basedOn w:val="Normal"/>
    <w:link w:val="FooterChar"/>
    <w:uiPriority w:val="99"/>
    <w:unhideWhenUsed/>
    <w:rsid w:val="00EE7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F17"/>
  </w:style>
  <w:style w:type="character" w:customStyle="1" w:styleId="Heading3Char">
    <w:name w:val="Heading 3 Char"/>
    <w:basedOn w:val="DefaultParagraphFont"/>
    <w:link w:val="Heading3"/>
    <w:uiPriority w:val="9"/>
    <w:semiHidden/>
    <w:rsid w:val="00846A0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70992390">
      <w:bodyDiv w:val="1"/>
      <w:marLeft w:val="0"/>
      <w:marRight w:val="0"/>
      <w:marTop w:val="0"/>
      <w:marBottom w:val="0"/>
      <w:divBdr>
        <w:top w:val="none" w:sz="0" w:space="0" w:color="auto"/>
        <w:left w:val="none" w:sz="0" w:space="0" w:color="auto"/>
        <w:bottom w:val="none" w:sz="0" w:space="0" w:color="auto"/>
        <w:right w:val="none" w:sz="0" w:space="0" w:color="auto"/>
      </w:divBdr>
    </w:div>
    <w:div w:id="501823341">
      <w:bodyDiv w:val="1"/>
      <w:marLeft w:val="0"/>
      <w:marRight w:val="0"/>
      <w:marTop w:val="0"/>
      <w:marBottom w:val="0"/>
      <w:divBdr>
        <w:top w:val="none" w:sz="0" w:space="0" w:color="auto"/>
        <w:left w:val="none" w:sz="0" w:space="0" w:color="auto"/>
        <w:bottom w:val="none" w:sz="0" w:space="0" w:color="auto"/>
        <w:right w:val="none" w:sz="0" w:space="0" w:color="auto"/>
      </w:divBdr>
    </w:div>
    <w:div w:id="617877468">
      <w:bodyDiv w:val="1"/>
      <w:marLeft w:val="0"/>
      <w:marRight w:val="0"/>
      <w:marTop w:val="0"/>
      <w:marBottom w:val="0"/>
      <w:divBdr>
        <w:top w:val="none" w:sz="0" w:space="0" w:color="auto"/>
        <w:left w:val="none" w:sz="0" w:space="0" w:color="auto"/>
        <w:bottom w:val="none" w:sz="0" w:space="0" w:color="auto"/>
        <w:right w:val="none" w:sz="0" w:space="0" w:color="auto"/>
      </w:divBdr>
    </w:div>
    <w:div w:id="674260780">
      <w:bodyDiv w:val="1"/>
      <w:marLeft w:val="0"/>
      <w:marRight w:val="0"/>
      <w:marTop w:val="0"/>
      <w:marBottom w:val="0"/>
      <w:divBdr>
        <w:top w:val="none" w:sz="0" w:space="0" w:color="auto"/>
        <w:left w:val="none" w:sz="0" w:space="0" w:color="auto"/>
        <w:bottom w:val="none" w:sz="0" w:space="0" w:color="auto"/>
        <w:right w:val="none" w:sz="0" w:space="0" w:color="auto"/>
      </w:divBdr>
    </w:div>
    <w:div w:id="861474428">
      <w:bodyDiv w:val="1"/>
      <w:marLeft w:val="0"/>
      <w:marRight w:val="0"/>
      <w:marTop w:val="0"/>
      <w:marBottom w:val="0"/>
      <w:divBdr>
        <w:top w:val="none" w:sz="0" w:space="0" w:color="auto"/>
        <w:left w:val="none" w:sz="0" w:space="0" w:color="auto"/>
        <w:bottom w:val="none" w:sz="0" w:space="0" w:color="auto"/>
        <w:right w:val="none" w:sz="0" w:space="0" w:color="auto"/>
      </w:divBdr>
    </w:div>
    <w:div w:id="1483429445">
      <w:bodyDiv w:val="1"/>
      <w:marLeft w:val="0"/>
      <w:marRight w:val="0"/>
      <w:marTop w:val="0"/>
      <w:marBottom w:val="0"/>
      <w:divBdr>
        <w:top w:val="none" w:sz="0" w:space="0" w:color="auto"/>
        <w:left w:val="none" w:sz="0" w:space="0" w:color="auto"/>
        <w:bottom w:val="none" w:sz="0" w:space="0" w:color="auto"/>
        <w:right w:val="none" w:sz="0" w:space="0" w:color="auto"/>
      </w:divBdr>
    </w:div>
    <w:div w:id="1532375766">
      <w:bodyDiv w:val="1"/>
      <w:marLeft w:val="0"/>
      <w:marRight w:val="0"/>
      <w:marTop w:val="0"/>
      <w:marBottom w:val="0"/>
      <w:divBdr>
        <w:top w:val="none" w:sz="0" w:space="0" w:color="auto"/>
        <w:left w:val="none" w:sz="0" w:space="0" w:color="auto"/>
        <w:bottom w:val="none" w:sz="0" w:space="0" w:color="auto"/>
        <w:right w:val="none" w:sz="0" w:space="0" w:color="auto"/>
      </w:divBdr>
    </w:div>
    <w:div w:id="15502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Meyer</dc:creator>
  <cp:keywords/>
  <dc:description/>
  <cp:lastModifiedBy>Sanders, Debbie</cp:lastModifiedBy>
  <cp:revision>2</cp:revision>
  <dcterms:created xsi:type="dcterms:W3CDTF">2026-06-20T16:17:00Z</dcterms:created>
  <dcterms:modified xsi:type="dcterms:W3CDTF">2026-06-20T16:17:00Z</dcterms:modified>
</cp:coreProperties>
</file>